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AF" w:rsidRPr="003769AD" w:rsidRDefault="001354AF" w:rsidP="001354AF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ALCANCE DE ACREDITACIÓN</w:t>
      </w:r>
    </w:p>
    <w:p w:rsidR="001354AF" w:rsidRPr="003769AD" w:rsidRDefault="001354AF" w:rsidP="001354AF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Plantilla SG</w:t>
      </w:r>
      <w:r w:rsidR="0071054D">
        <w:rPr>
          <w:rFonts w:asciiTheme="minorHAnsi" w:hAnsiTheme="minorHAnsi"/>
          <w:b/>
          <w:sz w:val="22"/>
          <w:szCs w:val="22"/>
        </w:rPr>
        <w:t xml:space="preserve"> </w:t>
      </w:r>
      <w:r w:rsidRPr="003769AD">
        <w:rPr>
          <w:rFonts w:asciiTheme="minorHAnsi" w:hAnsiTheme="minorHAnsi"/>
          <w:b/>
          <w:sz w:val="22"/>
          <w:szCs w:val="22"/>
        </w:rPr>
        <w:t xml:space="preserve">- </w:t>
      </w:r>
      <w:r w:rsidR="001B5B39">
        <w:rPr>
          <w:rFonts w:asciiTheme="minorHAnsi" w:hAnsiTheme="minorHAnsi"/>
          <w:b/>
          <w:sz w:val="22"/>
          <w:szCs w:val="22"/>
        </w:rPr>
        <w:t>Tedae</w:t>
      </w:r>
    </w:p>
    <w:p w:rsidR="001354AF" w:rsidRPr="0071054D" w:rsidRDefault="001354AF" w:rsidP="001354AF">
      <w:pPr>
        <w:pStyle w:val="Textoindependiente"/>
        <w:ind w:left="360"/>
        <w:jc w:val="center"/>
        <w:rPr>
          <w:rFonts w:asciiTheme="minorHAnsi" w:hAnsiTheme="minorHAnsi"/>
          <w:sz w:val="18"/>
          <w:szCs w:val="18"/>
          <w:u w:val="single"/>
        </w:rPr>
      </w:pPr>
    </w:p>
    <w:p w:rsidR="001354AF" w:rsidRPr="0071054D" w:rsidRDefault="001354AF" w:rsidP="001354AF">
      <w:pPr>
        <w:pStyle w:val="Textoindependiente"/>
        <w:ind w:left="360"/>
        <w:jc w:val="center"/>
        <w:rPr>
          <w:rFonts w:asciiTheme="minorHAnsi" w:hAnsiTheme="minorHAnsi"/>
          <w:sz w:val="16"/>
          <w:szCs w:val="16"/>
          <w:u w:val="single"/>
        </w:rPr>
      </w:pPr>
    </w:p>
    <w:p w:rsidR="001354AF" w:rsidRPr="0071054D" w:rsidRDefault="001354AF" w:rsidP="0071054D">
      <w:pPr>
        <w:pStyle w:val="Textoindependiente"/>
        <w:jc w:val="center"/>
        <w:rPr>
          <w:rFonts w:asciiTheme="minorHAnsi" w:hAnsiTheme="minorHAnsi"/>
          <w:sz w:val="22"/>
          <w:szCs w:val="22"/>
          <w:u w:val="single"/>
        </w:rPr>
      </w:pPr>
      <w:r w:rsidRPr="0071054D">
        <w:rPr>
          <w:rFonts w:asciiTheme="minorHAnsi" w:hAnsiTheme="minorHAnsi"/>
          <w:sz w:val="22"/>
          <w:szCs w:val="22"/>
          <w:u w:val="single"/>
        </w:rPr>
        <w:t xml:space="preserve">INSTRUCCIONES PARA CUMPLIMENTAR EL ALCANCE DE ACREDITACIÓN </w:t>
      </w:r>
    </w:p>
    <w:p w:rsidR="001354AF" w:rsidRPr="0071054D" w:rsidRDefault="001354AF" w:rsidP="001354AF">
      <w:pPr>
        <w:pStyle w:val="Textoindependiente"/>
        <w:ind w:left="360"/>
        <w:jc w:val="center"/>
        <w:rPr>
          <w:rFonts w:asciiTheme="minorHAnsi" w:hAnsiTheme="minorHAnsi"/>
          <w:sz w:val="16"/>
          <w:szCs w:val="16"/>
          <w:u w:val="single"/>
        </w:rPr>
      </w:pPr>
    </w:p>
    <w:p w:rsidR="001354AF" w:rsidRPr="0071054D" w:rsidRDefault="001354AF" w:rsidP="0071054D">
      <w:pPr>
        <w:pStyle w:val="Textoindependiente"/>
        <w:widowControl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1054D">
        <w:rPr>
          <w:rFonts w:asciiTheme="minorHAnsi" w:hAnsiTheme="minorHAnsi"/>
          <w:b/>
          <w:sz w:val="22"/>
          <w:szCs w:val="22"/>
        </w:rPr>
        <w:t>Fecha</w:t>
      </w:r>
      <w:r w:rsidRPr="0071054D">
        <w:rPr>
          <w:rFonts w:asciiTheme="minorHAnsi" w:hAnsiTheme="minorHAnsi"/>
          <w:sz w:val="22"/>
          <w:szCs w:val="22"/>
        </w:rPr>
        <w:t>. Incluya la fecha de solicitud</w:t>
      </w:r>
      <w:r w:rsidRPr="0071054D">
        <w:rPr>
          <w:rFonts w:asciiTheme="minorHAnsi" w:hAnsiTheme="minorHAnsi"/>
          <w:b/>
          <w:sz w:val="22"/>
          <w:szCs w:val="22"/>
        </w:rPr>
        <w:t xml:space="preserve">. </w:t>
      </w:r>
    </w:p>
    <w:p w:rsidR="0071054D" w:rsidRPr="0071054D" w:rsidRDefault="0071054D" w:rsidP="0071054D">
      <w:pPr>
        <w:pStyle w:val="Textoindependiente"/>
        <w:widowControl/>
        <w:spacing w:after="0"/>
        <w:ind w:left="927"/>
        <w:jc w:val="both"/>
        <w:rPr>
          <w:rFonts w:asciiTheme="minorHAnsi" w:hAnsiTheme="minorHAnsi"/>
          <w:sz w:val="22"/>
          <w:szCs w:val="22"/>
        </w:rPr>
      </w:pPr>
    </w:p>
    <w:p w:rsidR="001354AF" w:rsidRDefault="001354AF" w:rsidP="0071054D">
      <w:pPr>
        <w:pStyle w:val="Textoindependiente"/>
        <w:widowControl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1054D">
        <w:rPr>
          <w:rFonts w:asciiTheme="minorHAnsi" w:hAnsiTheme="minorHAnsi"/>
          <w:b/>
          <w:sz w:val="22"/>
          <w:szCs w:val="22"/>
        </w:rPr>
        <w:t>Entidad.</w:t>
      </w:r>
      <w:r w:rsidRPr="0071054D">
        <w:rPr>
          <w:rFonts w:asciiTheme="minorHAnsi" w:hAnsiTheme="minorHAnsi"/>
          <w:sz w:val="22"/>
          <w:szCs w:val="22"/>
        </w:rPr>
        <w:t xml:space="preserve"> Indique la identidad legal y dirección de la entidad de </w:t>
      </w:r>
      <w:r w:rsidR="00AB674E">
        <w:rPr>
          <w:rFonts w:asciiTheme="minorHAnsi" w:hAnsiTheme="minorHAnsi"/>
          <w:sz w:val="22"/>
          <w:szCs w:val="22"/>
        </w:rPr>
        <w:t>certificación</w:t>
      </w:r>
      <w:r w:rsidRPr="0071054D">
        <w:rPr>
          <w:rFonts w:asciiTheme="minorHAnsi" w:hAnsiTheme="minorHAnsi"/>
          <w:sz w:val="22"/>
          <w:szCs w:val="22"/>
        </w:rPr>
        <w:t xml:space="preserve"> en la que realicen las actividades para las que solicita la acreditación. Si dispone de varios emplazamientos indique aquí  la Sede Central.</w:t>
      </w:r>
    </w:p>
    <w:p w:rsidR="00AB674E" w:rsidRDefault="00AB674E" w:rsidP="00AB674E">
      <w:pPr>
        <w:pStyle w:val="Prrafodelista"/>
        <w:rPr>
          <w:rFonts w:asciiTheme="minorHAnsi" w:hAnsiTheme="minorHAnsi"/>
          <w:sz w:val="22"/>
          <w:szCs w:val="22"/>
        </w:rPr>
      </w:pPr>
    </w:p>
    <w:p w:rsidR="00AB674E" w:rsidRPr="0071054D" w:rsidRDefault="00AB674E" w:rsidP="0071054D">
      <w:pPr>
        <w:pStyle w:val="Textoindependiente"/>
        <w:widowControl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Emplazamientos. </w:t>
      </w:r>
      <w:r>
        <w:rPr>
          <w:rFonts w:asciiTheme="minorHAnsi" w:hAnsiTheme="minorHAnsi"/>
          <w:sz w:val="22"/>
          <w:szCs w:val="22"/>
        </w:rPr>
        <w:t>En caso de realizar las actividades solicitadas desde diferentes emplazamientos incluya la relación de los mismos indicando su dirección.</w:t>
      </w:r>
    </w:p>
    <w:p w:rsidR="001354AF" w:rsidRDefault="001354AF" w:rsidP="00212A2E">
      <w:pPr>
        <w:jc w:val="right"/>
        <w:rPr>
          <w:rFonts w:asciiTheme="minorHAnsi" w:hAnsiTheme="minorHAnsi"/>
          <w:b/>
          <w:sz w:val="22"/>
          <w:szCs w:val="22"/>
        </w:rPr>
      </w:pPr>
    </w:p>
    <w:p w:rsidR="00AB674E" w:rsidRPr="0071054D" w:rsidRDefault="00AB674E" w:rsidP="00212A2E">
      <w:pPr>
        <w:jc w:val="right"/>
        <w:rPr>
          <w:rFonts w:asciiTheme="minorHAnsi" w:hAnsiTheme="minorHAnsi"/>
          <w:b/>
          <w:sz w:val="22"/>
          <w:szCs w:val="22"/>
        </w:rPr>
        <w:sectPr w:rsidR="00AB674E" w:rsidRPr="0071054D" w:rsidSect="00CD5A2F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3386F" w:rsidRDefault="00E3386F" w:rsidP="001354AF">
      <w:pPr>
        <w:jc w:val="center"/>
        <w:rPr>
          <w:rFonts w:asciiTheme="minorHAnsi" w:hAnsiTheme="minorHAnsi"/>
          <w:b/>
          <w:sz w:val="22"/>
          <w:szCs w:val="22"/>
        </w:rPr>
      </w:pPr>
    </w:p>
    <w:p w:rsidR="001354AF" w:rsidRPr="003769AD" w:rsidRDefault="001354AF" w:rsidP="001354AF">
      <w:pPr>
        <w:jc w:val="center"/>
        <w:rPr>
          <w:rFonts w:asciiTheme="minorHAnsi" w:hAnsiTheme="minorHAnsi"/>
          <w:b/>
          <w:sz w:val="22"/>
          <w:szCs w:val="22"/>
        </w:rPr>
      </w:pPr>
      <w:r w:rsidRPr="003769AD">
        <w:rPr>
          <w:rFonts w:asciiTheme="minorHAnsi" w:hAnsiTheme="minorHAnsi"/>
          <w:b/>
          <w:sz w:val="22"/>
          <w:szCs w:val="22"/>
        </w:rPr>
        <w:t>ALCANCE DE ACREDITACIÓN</w:t>
      </w:r>
    </w:p>
    <w:p w:rsidR="001354AF" w:rsidRPr="003769AD" w:rsidRDefault="001354AF" w:rsidP="001354AF">
      <w:pPr>
        <w:jc w:val="center"/>
        <w:rPr>
          <w:rFonts w:asciiTheme="minorHAnsi" w:hAnsiTheme="minorHAnsi"/>
          <w:sz w:val="22"/>
          <w:szCs w:val="22"/>
        </w:rPr>
      </w:pPr>
    </w:p>
    <w:p w:rsidR="001354AF" w:rsidRPr="003769AD" w:rsidRDefault="001354AF" w:rsidP="001354AF">
      <w:pPr>
        <w:rPr>
          <w:rFonts w:asciiTheme="minorHAnsi" w:hAnsiTheme="minorHAnsi" w:cs="Arial"/>
          <w:sz w:val="22"/>
          <w:szCs w:val="22"/>
        </w:rPr>
      </w:pPr>
      <w:r w:rsidRPr="003769AD">
        <w:rPr>
          <w:rFonts w:asciiTheme="minorHAnsi" w:hAnsiTheme="minorHAnsi" w:cs="Arial"/>
          <w:b/>
          <w:sz w:val="22"/>
          <w:szCs w:val="22"/>
        </w:rPr>
        <w:t>ENTIDAD</w:t>
      </w:r>
      <w:r w:rsidRPr="003769AD">
        <w:rPr>
          <w:rFonts w:asciiTheme="minorHAnsi" w:hAnsiTheme="minorHAnsi"/>
          <w:sz w:val="22"/>
          <w:szCs w:val="22"/>
        </w:rPr>
        <w:t xml:space="preserve"> (2):</w:t>
      </w:r>
    </w:p>
    <w:p w:rsidR="001354AF" w:rsidRPr="003769AD" w:rsidRDefault="001354AF" w:rsidP="001354AF">
      <w:pPr>
        <w:rPr>
          <w:rFonts w:asciiTheme="minorHAnsi" w:hAnsiTheme="minorHAnsi" w:cs="Arial"/>
          <w:sz w:val="22"/>
          <w:szCs w:val="22"/>
        </w:rPr>
      </w:pPr>
      <w:r w:rsidRPr="003769AD">
        <w:rPr>
          <w:rFonts w:asciiTheme="minorHAnsi" w:hAnsiTheme="minorHAnsi" w:cs="Arial"/>
          <w:sz w:val="22"/>
          <w:szCs w:val="22"/>
        </w:rPr>
        <w:t xml:space="preserve">Dirección: </w:t>
      </w:r>
    </w:p>
    <w:p w:rsidR="001354AF" w:rsidRPr="003769AD" w:rsidRDefault="001354AF" w:rsidP="001354AF">
      <w:pPr>
        <w:jc w:val="center"/>
        <w:rPr>
          <w:rFonts w:asciiTheme="minorHAnsi" w:hAnsiTheme="minorHAnsi"/>
          <w:sz w:val="22"/>
          <w:szCs w:val="22"/>
        </w:rPr>
      </w:pPr>
    </w:p>
    <w:p w:rsidR="001354AF" w:rsidRPr="003769AD" w:rsidRDefault="001354AF" w:rsidP="001354AF">
      <w:pPr>
        <w:rPr>
          <w:rFonts w:asciiTheme="minorHAnsi" w:hAnsiTheme="minorHAnsi" w:cs="Arial"/>
          <w:sz w:val="22"/>
          <w:szCs w:val="22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  <w:r w:rsidRPr="003769AD">
        <w:rPr>
          <w:rFonts w:asciiTheme="minorHAnsi" w:hAnsiTheme="minorHAnsi" w:cs="Arial"/>
          <w:b/>
          <w:sz w:val="22"/>
          <w:szCs w:val="22"/>
        </w:rPr>
        <w:t>Norma de referencia</w:t>
      </w:r>
      <w:r w:rsidRPr="003769AD">
        <w:rPr>
          <w:rFonts w:asciiTheme="minorHAnsi" w:hAnsiTheme="minorHAnsi" w:cs="Arial"/>
          <w:sz w:val="22"/>
          <w:szCs w:val="22"/>
        </w:rPr>
        <w:t>: Norma UNE-EN ISO/IEC 17021</w:t>
      </w:r>
      <w:r w:rsidR="001E1E40">
        <w:rPr>
          <w:rFonts w:asciiTheme="minorHAnsi" w:hAnsiTheme="minorHAnsi" w:cs="Arial"/>
          <w:sz w:val="22"/>
          <w:szCs w:val="22"/>
        </w:rPr>
        <w:t>:2011</w:t>
      </w:r>
      <w:r w:rsidRPr="003769AD">
        <w:rPr>
          <w:rFonts w:asciiTheme="minorHAnsi" w:hAnsiTheme="minorHAnsi" w:cs="Arial"/>
          <w:sz w:val="22"/>
          <w:szCs w:val="22"/>
        </w:rPr>
        <w:t xml:space="preserve"> (CGA-ENAC-CSG)</w:t>
      </w:r>
      <w:r w:rsidR="00E164B8">
        <w:rPr>
          <w:rFonts w:asciiTheme="minorHAnsi" w:hAnsiTheme="minorHAnsi" w:cs="Arial"/>
          <w:sz w:val="22"/>
          <w:szCs w:val="22"/>
        </w:rPr>
        <w:t xml:space="preserve"> y </w:t>
      </w:r>
      <w:r w:rsidR="009367C2" w:rsidRPr="00BD0092">
        <w:rPr>
          <w:rFonts w:ascii="Calibri" w:hAnsi="Calibri"/>
          <w:szCs w:val="22"/>
        </w:rPr>
        <w:t>prEN 9104-001</w:t>
      </w:r>
      <w:r w:rsidR="00E164B8">
        <w:rPr>
          <w:rFonts w:asciiTheme="minorHAnsi" w:hAnsiTheme="minorHAnsi" w:cs="Arial"/>
          <w:sz w:val="22"/>
          <w:szCs w:val="22"/>
        </w:rPr>
        <w:t xml:space="preserve"> </w:t>
      </w:r>
    </w:p>
    <w:p w:rsidR="001354AF" w:rsidRDefault="001354AF" w:rsidP="00212A2E">
      <w:pPr>
        <w:jc w:val="center"/>
        <w:rPr>
          <w:rFonts w:asciiTheme="minorHAnsi" w:hAnsiTheme="minorHAnsi"/>
          <w:b/>
          <w:sz w:val="20"/>
        </w:rPr>
      </w:pPr>
    </w:p>
    <w:p w:rsidR="00212A2E" w:rsidRPr="00303BBA" w:rsidRDefault="00303BBA" w:rsidP="00E3386F">
      <w:pPr>
        <w:ind w:right="-1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b/>
          <w:sz w:val="22"/>
          <w:szCs w:val="22"/>
        </w:rPr>
        <w:t>Área de Certificación</w:t>
      </w:r>
      <w:r w:rsidRPr="00212A2E">
        <w:rPr>
          <w:rFonts w:asciiTheme="minorHAnsi" w:hAnsiTheme="minorHAnsi"/>
          <w:b/>
          <w:sz w:val="20"/>
        </w:rPr>
        <w:t>:</w:t>
      </w:r>
      <w:r>
        <w:rPr>
          <w:rFonts w:asciiTheme="minorHAnsi" w:hAnsiTheme="minorHAnsi"/>
          <w:b/>
          <w:sz w:val="20"/>
        </w:rPr>
        <w:t xml:space="preserve"> </w:t>
      </w:r>
      <w:r w:rsidR="00212A2E" w:rsidRPr="00303BBA">
        <w:rPr>
          <w:rFonts w:asciiTheme="minorHAnsi" w:hAnsiTheme="minorHAnsi"/>
          <w:sz w:val="20"/>
        </w:rPr>
        <w:t>Certificación de Sistemas de Gestión de la Calidad del sector aeroespacial, según el esquema “ICOP” de TEDAE</w:t>
      </w:r>
    </w:p>
    <w:p w:rsidR="00212A2E" w:rsidRPr="00212A2E" w:rsidRDefault="00212A2E" w:rsidP="00212A2E">
      <w:pPr>
        <w:jc w:val="center"/>
        <w:rPr>
          <w:rFonts w:asciiTheme="minorHAnsi" w:hAnsiTheme="minorHAnsi"/>
          <w:b/>
          <w:spacing w:val="-3"/>
          <w:sz w:val="20"/>
        </w:rPr>
      </w:pPr>
    </w:p>
    <w:p w:rsidR="00212A2E" w:rsidRPr="00212A2E" w:rsidRDefault="00212A2E" w:rsidP="00212A2E">
      <w:pPr>
        <w:pStyle w:val="Textoindependiente3"/>
        <w:rPr>
          <w:rFonts w:asciiTheme="minorHAnsi" w:hAnsiTheme="minorHAnsi" w:cs="Arial"/>
          <w:sz w:val="20"/>
        </w:rPr>
      </w:pPr>
      <w:r w:rsidRPr="00212A2E">
        <w:rPr>
          <w:rFonts w:asciiTheme="minorHAnsi" w:hAnsiTheme="minorHAnsi" w:cs="Arial"/>
          <w:sz w:val="20"/>
        </w:rPr>
        <w:t>De acuerdo con los siguientes documentos normativos (seleccionar los que correspondan) a:</w:t>
      </w:r>
    </w:p>
    <w:p w:rsidR="00212A2E" w:rsidRPr="00212A2E" w:rsidRDefault="00212A2E" w:rsidP="00212A2E">
      <w:pPr>
        <w:pStyle w:val="Textoindependiente3"/>
        <w:rPr>
          <w:rFonts w:asciiTheme="minorHAnsi" w:hAnsiTheme="minorHAnsi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378"/>
      </w:tblGrid>
      <w:tr w:rsidR="00451A01" w:rsidRPr="00451A01" w:rsidTr="00BD0092">
        <w:trPr>
          <w:trHeight w:val="567"/>
        </w:trPr>
        <w:tc>
          <w:tcPr>
            <w:tcW w:w="2127" w:type="dxa"/>
            <w:shd w:val="clear" w:color="auto" w:fill="E0E0E0"/>
            <w:vAlign w:val="center"/>
          </w:tcPr>
          <w:p w:rsidR="00451A01" w:rsidRPr="00451A01" w:rsidRDefault="00451A01" w:rsidP="00BD0092">
            <w:pPr>
              <w:jc w:val="center"/>
              <w:rPr>
                <w:rFonts w:asciiTheme="minorHAnsi" w:hAnsiTheme="minorHAnsi" w:cs="Arial"/>
                <w:b/>
                <w:szCs w:val="22"/>
                <w:lang w:val="en-GB"/>
              </w:rPr>
            </w:pPr>
            <w:r w:rsidRPr="00451A0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CÓDIGO</w:t>
            </w:r>
          </w:p>
          <w:p w:rsidR="00451A01" w:rsidRPr="00451A01" w:rsidRDefault="00451A01" w:rsidP="00BD0092">
            <w:pPr>
              <w:pStyle w:val="Ttulo2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</w:pPr>
            <w:r w:rsidRPr="00451A01"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  <w:t>CODE</w:t>
            </w:r>
          </w:p>
        </w:tc>
        <w:tc>
          <w:tcPr>
            <w:tcW w:w="6378" w:type="dxa"/>
            <w:shd w:val="clear" w:color="auto" w:fill="E0E0E0"/>
            <w:vAlign w:val="center"/>
          </w:tcPr>
          <w:p w:rsidR="00451A01" w:rsidRPr="00451A01" w:rsidRDefault="00451A01" w:rsidP="00BD0092">
            <w:pPr>
              <w:jc w:val="center"/>
              <w:rPr>
                <w:rFonts w:asciiTheme="minorHAnsi" w:hAnsiTheme="minorHAnsi" w:cs="Arial"/>
                <w:szCs w:val="22"/>
                <w:lang w:val="en-GB"/>
              </w:rPr>
            </w:pPr>
            <w:r w:rsidRPr="00451A0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TÍTULO COMPLETO</w:t>
            </w:r>
          </w:p>
          <w:p w:rsidR="00451A01" w:rsidRPr="00451A01" w:rsidRDefault="00451A01" w:rsidP="00BD0092">
            <w:pPr>
              <w:pStyle w:val="Ttulo2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</w:pPr>
            <w:r w:rsidRPr="00451A01"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  <w:t>TITLE</w:t>
            </w:r>
          </w:p>
        </w:tc>
      </w:tr>
      <w:tr w:rsidR="00451A01" w:rsidRPr="001E1F39" w:rsidTr="00BD0092">
        <w:trPr>
          <w:trHeight w:val="1304"/>
        </w:trPr>
        <w:tc>
          <w:tcPr>
            <w:tcW w:w="2127" w:type="dxa"/>
            <w:vAlign w:val="center"/>
          </w:tcPr>
          <w:p w:rsidR="00451A01" w:rsidRPr="00451A01" w:rsidRDefault="00451A01" w:rsidP="00933D4A">
            <w:pPr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451A01">
              <w:rPr>
                <w:rFonts w:asciiTheme="minorHAnsi" w:hAnsiTheme="minorHAnsi"/>
                <w:sz w:val="22"/>
                <w:szCs w:val="22"/>
              </w:rPr>
              <w:t>UNE-EN 9100:2010</w:t>
            </w:r>
          </w:p>
        </w:tc>
        <w:tc>
          <w:tcPr>
            <w:tcW w:w="6378" w:type="dxa"/>
            <w:vAlign w:val="center"/>
          </w:tcPr>
          <w:p w:rsidR="00451A01" w:rsidRPr="00451A01" w:rsidRDefault="00451A01" w:rsidP="00933D4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Cs w:val="22"/>
              </w:rPr>
            </w:pPr>
            <w:r w:rsidRPr="00451A01">
              <w:rPr>
                <w:rFonts w:asciiTheme="minorHAnsi" w:hAnsiTheme="minorHAnsi"/>
                <w:sz w:val="22"/>
                <w:szCs w:val="22"/>
              </w:rPr>
              <w:t>Sistema de gestión de la calidad. Requisitos para las organizaciones de aviación, espaciales y de defensa.</w:t>
            </w:r>
          </w:p>
          <w:p w:rsidR="00451A01" w:rsidRPr="00E3386F" w:rsidRDefault="00451A01" w:rsidP="00933D4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 w:cs="Calibri,Italic"/>
                <w:i/>
                <w:iCs/>
                <w:sz w:val="16"/>
                <w:szCs w:val="16"/>
              </w:rPr>
            </w:pPr>
          </w:p>
          <w:p w:rsidR="00451A01" w:rsidRPr="00451A01" w:rsidRDefault="00451A01" w:rsidP="00933D4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Cs w:val="22"/>
                <w:lang w:val="en-US"/>
              </w:rPr>
            </w:pPr>
            <w:r w:rsidRPr="00451A01">
              <w:rPr>
                <w:rFonts w:asciiTheme="minorHAnsi" w:hAnsiTheme="minorHAnsi" w:cs="Calibri,Italic"/>
                <w:i/>
                <w:iCs/>
                <w:sz w:val="22"/>
                <w:szCs w:val="22"/>
                <w:lang w:val="en-US"/>
              </w:rPr>
              <w:t>Quality Management Systems - Requirements for Aviation, Space and Defense Organizations</w:t>
            </w:r>
          </w:p>
        </w:tc>
      </w:tr>
      <w:tr w:rsidR="00451A01" w:rsidRPr="001E1F39" w:rsidTr="00BD0092">
        <w:trPr>
          <w:trHeight w:val="1304"/>
        </w:trPr>
        <w:tc>
          <w:tcPr>
            <w:tcW w:w="2127" w:type="dxa"/>
            <w:shd w:val="clear" w:color="auto" w:fill="auto"/>
            <w:vAlign w:val="center"/>
          </w:tcPr>
          <w:p w:rsidR="00451A01" w:rsidRPr="00451A01" w:rsidRDefault="00451A01" w:rsidP="007168C5">
            <w:pPr>
              <w:spacing w:before="120" w:after="120"/>
              <w:jc w:val="center"/>
              <w:rPr>
                <w:rFonts w:asciiTheme="minorHAnsi" w:hAnsiTheme="minorHAnsi"/>
                <w:szCs w:val="22"/>
                <w:lang w:val="es-ES"/>
              </w:rPr>
            </w:pPr>
            <w:r w:rsidRPr="00451A01">
              <w:rPr>
                <w:rFonts w:asciiTheme="minorHAnsi" w:hAnsiTheme="minorHAnsi"/>
                <w:sz w:val="22"/>
                <w:szCs w:val="22"/>
                <w:lang w:val="es-ES"/>
              </w:rPr>
              <w:t>UNE-EN 9110:2011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51A01" w:rsidRPr="00451A01" w:rsidRDefault="00451A01" w:rsidP="00933D4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Cs w:val="22"/>
              </w:rPr>
            </w:pPr>
            <w:r w:rsidRPr="00451A01">
              <w:rPr>
                <w:rFonts w:asciiTheme="minorHAnsi" w:hAnsiTheme="minorHAnsi"/>
                <w:sz w:val="22"/>
                <w:szCs w:val="22"/>
              </w:rPr>
              <w:t>Material aeroespacial. Sistemas de gestión de la calidad. Requisitos para las organizaciones de mantenimiento de la industria aeronáutica.</w:t>
            </w:r>
          </w:p>
          <w:p w:rsidR="00451A01" w:rsidRPr="00E3386F" w:rsidRDefault="00451A01" w:rsidP="00933D4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 w:cs="Calibri,Italic"/>
                <w:i/>
                <w:iCs/>
                <w:sz w:val="16"/>
                <w:szCs w:val="16"/>
              </w:rPr>
            </w:pPr>
          </w:p>
          <w:p w:rsidR="00451A01" w:rsidRPr="00451A01" w:rsidRDefault="00451A01" w:rsidP="00E3386F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Cs w:val="22"/>
                <w:lang w:val="en-US"/>
              </w:rPr>
            </w:pPr>
            <w:r w:rsidRPr="00451A01">
              <w:rPr>
                <w:rFonts w:asciiTheme="minorHAnsi" w:hAnsiTheme="minorHAnsi" w:cs="Calibri,Italic"/>
                <w:i/>
                <w:iCs/>
                <w:sz w:val="22"/>
                <w:szCs w:val="22"/>
                <w:lang w:val="en-US"/>
              </w:rPr>
              <w:t>Aerospace series - Quality Management Systems - Requirements for Aviation Maintenance Organizations</w:t>
            </w:r>
          </w:p>
        </w:tc>
      </w:tr>
      <w:tr w:rsidR="00451A01" w:rsidRPr="001E1F39" w:rsidTr="00BD0092">
        <w:trPr>
          <w:trHeight w:val="1304"/>
        </w:trPr>
        <w:tc>
          <w:tcPr>
            <w:tcW w:w="2127" w:type="dxa"/>
            <w:shd w:val="clear" w:color="auto" w:fill="auto"/>
            <w:vAlign w:val="center"/>
          </w:tcPr>
          <w:p w:rsidR="00451A01" w:rsidRPr="00451A01" w:rsidRDefault="00451A01" w:rsidP="007168C5">
            <w:pPr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451A01">
              <w:rPr>
                <w:rFonts w:asciiTheme="minorHAnsi" w:hAnsiTheme="minorHAnsi"/>
                <w:sz w:val="22"/>
                <w:szCs w:val="22"/>
              </w:rPr>
              <w:t>UNE-EN 9120:2011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51A01" w:rsidRPr="00451A01" w:rsidRDefault="00451A01" w:rsidP="00933D4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Cs w:val="22"/>
              </w:rPr>
            </w:pPr>
            <w:r w:rsidRPr="00451A01">
              <w:rPr>
                <w:rFonts w:asciiTheme="minorHAnsi" w:hAnsiTheme="minorHAnsi"/>
                <w:sz w:val="22"/>
                <w:szCs w:val="22"/>
              </w:rPr>
              <w:t>Material Aeroespacial. Sistema de gestión de la calidad. Requisitos para los distribuidores de aviación, espacio y defensa.</w:t>
            </w:r>
          </w:p>
          <w:p w:rsidR="00451A01" w:rsidRPr="00E3386F" w:rsidRDefault="00451A01" w:rsidP="00933D4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51A01" w:rsidRPr="00451A01" w:rsidRDefault="00451A01" w:rsidP="00933D4A">
            <w:pPr>
              <w:pStyle w:val="NormalWeb"/>
              <w:spacing w:before="75" w:beforeAutospacing="0" w:after="0" w:afterAutospacing="0"/>
              <w:jc w:val="both"/>
              <w:rPr>
                <w:rFonts w:asciiTheme="minorHAnsi" w:hAnsiTheme="minorHAnsi"/>
                <w:szCs w:val="22"/>
                <w:lang w:val="en-US"/>
              </w:rPr>
            </w:pPr>
            <w:r w:rsidRPr="00451A01">
              <w:rPr>
                <w:rFonts w:asciiTheme="minorHAnsi" w:hAnsiTheme="minorHAnsi" w:cs="Calibri,Italic"/>
                <w:i/>
                <w:iCs/>
                <w:sz w:val="22"/>
                <w:szCs w:val="22"/>
                <w:lang w:val="en-US"/>
              </w:rPr>
              <w:t>Quality Management Systems - Requirements for Aviation, Space and Defense Distributors</w:t>
            </w:r>
          </w:p>
        </w:tc>
      </w:tr>
    </w:tbl>
    <w:p w:rsidR="00451A01" w:rsidRPr="007F1F14" w:rsidRDefault="00451A01" w:rsidP="00451A01">
      <w:pPr>
        <w:jc w:val="both"/>
        <w:rPr>
          <w:rFonts w:ascii="Calibri" w:hAnsi="Calibri"/>
          <w:i/>
          <w:iCs/>
          <w:sz w:val="16"/>
          <w:lang w:val="en-US"/>
        </w:rPr>
      </w:pPr>
    </w:p>
    <w:p w:rsidR="00451A01" w:rsidRPr="00451A01" w:rsidRDefault="00451A01" w:rsidP="00451A01">
      <w:pPr>
        <w:pStyle w:val="Piedepgina"/>
        <w:jc w:val="both"/>
        <w:rPr>
          <w:rFonts w:ascii="Calibri" w:hAnsi="Calibri"/>
          <w:i/>
          <w:sz w:val="22"/>
          <w:szCs w:val="22"/>
        </w:rPr>
      </w:pPr>
      <w:r w:rsidRPr="00451A01">
        <w:rPr>
          <w:rFonts w:ascii="Calibri" w:hAnsi="Calibri"/>
          <w:spacing w:val="-2"/>
          <w:sz w:val="22"/>
          <w:szCs w:val="22"/>
        </w:rPr>
        <w:t>para los sectores de actividad reflejados en el anexo técnico de acreditación vigente para certificar sistemas de gestión de la calidad según UNE-EN ISO 9001:2008.</w:t>
      </w:r>
    </w:p>
    <w:p w:rsidR="00451A01" w:rsidRPr="00451A01" w:rsidRDefault="00451A01" w:rsidP="00451A01">
      <w:pPr>
        <w:pStyle w:val="Piedepgina"/>
        <w:jc w:val="both"/>
        <w:rPr>
          <w:rFonts w:ascii="Calibri" w:hAnsi="Calibri"/>
          <w:i/>
          <w:sz w:val="22"/>
          <w:szCs w:val="22"/>
        </w:rPr>
      </w:pPr>
    </w:p>
    <w:p w:rsidR="00451A01" w:rsidRPr="00451A01" w:rsidRDefault="00451A01" w:rsidP="00451A01">
      <w:pPr>
        <w:jc w:val="both"/>
        <w:rPr>
          <w:rFonts w:ascii="Calibri" w:hAnsi="Calibri"/>
          <w:sz w:val="22"/>
          <w:szCs w:val="22"/>
          <w:lang w:val="en-GB"/>
        </w:rPr>
      </w:pPr>
      <w:r w:rsidRPr="00451A01">
        <w:rPr>
          <w:rFonts w:ascii="Calibri" w:hAnsi="Calibri" w:cs="Arial"/>
          <w:i/>
          <w:iCs/>
          <w:sz w:val="22"/>
          <w:szCs w:val="22"/>
          <w:lang w:val="en-GB"/>
        </w:rPr>
        <w:t>for the activity sectors laid dawn in the Technical Annex to the valid Accreditation for Quality</w:t>
      </w:r>
      <w:r w:rsidRPr="00451A01">
        <w:rPr>
          <w:rFonts w:ascii="Calibri" w:hAnsi="Calibri"/>
          <w:i/>
          <w:iCs/>
          <w:sz w:val="22"/>
          <w:szCs w:val="22"/>
          <w:lang w:val="en-GB"/>
        </w:rPr>
        <w:t xml:space="preserve"> Management Systems certification, according to UNE-EN ISO 9001:2008.</w:t>
      </w:r>
    </w:p>
    <w:p w:rsidR="00212A2E" w:rsidRPr="00451A01" w:rsidRDefault="00212A2E" w:rsidP="00212A2E">
      <w:pPr>
        <w:tabs>
          <w:tab w:val="left" w:pos="-720"/>
        </w:tabs>
        <w:suppressAutoHyphens/>
        <w:jc w:val="both"/>
        <w:rPr>
          <w:rFonts w:asciiTheme="minorHAnsi" w:hAnsiTheme="minorHAnsi"/>
          <w:i/>
          <w:iCs/>
          <w:spacing w:val="-3"/>
          <w:sz w:val="20"/>
          <w:highlight w:val="cyan"/>
          <w:lang w:val="en-GB"/>
        </w:rPr>
      </w:pPr>
    </w:p>
    <w:p w:rsidR="00212A2E" w:rsidRPr="00451A01" w:rsidRDefault="00212A2E" w:rsidP="00212A2E">
      <w:pPr>
        <w:tabs>
          <w:tab w:val="left" w:pos="0"/>
          <w:tab w:val="left" w:pos="283"/>
          <w:tab w:val="left" w:pos="566"/>
          <w:tab w:val="left" w:pos="849"/>
          <w:tab w:val="left" w:pos="1132"/>
          <w:tab w:val="left" w:pos="1417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4"/>
          <w:tab w:val="left" w:pos="5668"/>
          <w:tab w:val="left" w:pos="5952"/>
          <w:tab w:val="left" w:pos="6235"/>
          <w:tab w:val="left" w:pos="6518"/>
          <w:tab w:val="left" w:pos="6801"/>
          <w:tab w:val="left" w:pos="7086"/>
          <w:tab w:val="left" w:pos="7369"/>
          <w:tab w:val="left" w:pos="7652"/>
          <w:tab w:val="left" w:pos="7935"/>
          <w:tab w:val="left" w:pos="8218"/>
          <w:tab w:val="left" w:pos="8503"/>
          <w:tab w:val="left" w:pos="8786"/>
        </w:tabs>
        <w:suppressAutoHyphens/>
        <w:ind w:left="283" w:right="-284"/>
        <w:jc w:val="both"/>
        <w:rPr>
          <w:rFonts w:asciiTheme="minorHAnsi" w:hAnsiTheme="minorHAnsi"/>
          <w:spacing w:val="-2"/>
          <w:sz w:val="16"/>
          <w:lang w:val="en-US"/>
        </w:rPr>
      </w:pPr>
    </w:p>
    <w:p w:rsidR="00212A2E" w:rsidRPr="00451A01" w:rsidRDefault="00212A2E" w:rsidP="00212A2E">
      <w:pPr>
        <w:tabs>
          <w:tab w:val="left" w:pos="0"/>
          <w:tab w:val="left" w:pos="283"/>
          <w:tab w:val="left" w:pos="566"/>
          <w:tab w:val="left" w:pos="849"/>
          <w:tab w:val="left" w:pos="1132"/>
          <w:tab w:val="left" w:pos="1417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4"/>
          <w:tab w:val="left" w:pos="5668"/>
          <w:tab w:val="left" w:pos="5952"/>
          <w:tab w:val="left" w:pos="6235"/>
          <w:tab w:val="left" w:pos="6518"/>
          <w:tab w:val="left" w:pos="6801"/>
          <w:tab w:val="left" w:pos="7086"/>
          <w:tab w:val="left" w:pos="7369"/>
          <w:tab w:val="left" w:pos="7652"/>
          <w:tab w:val="left" w:pos="7935"/>
          <w:tab w:val="left" w:pos="8218"/>
          <w:tab w:val="left" w:pos="8503"/>
          <w:tab w:val="left" w:pos="8786"/>
        </w:tabs>
        <w:suppressAutoHyphens/>
        <w:ind w:left="283" w:right="-284"/>
        <w:jc w:val="both"/>
        <w:rPr>
          <w:rFonts w:asciiTheme="minorHAnsi" w:hAnsiTheme="minorHAnsi"/>
          <w:spacing w:val="-2"/>
          <w:sz w:val="16"/>
          <w:lang w:val="en-US"/>
        </w:rPr>
      </w:pPr>
    </w:p>
    <w:p w:rsidR="00212A2E" w:rsidRPr="00451A01" w:rsidRDefault="00212A2E" w:rsidP="00212A2E">
      <w:pPr>
        <w:tabs>
          <w:tab w:val="left" w:pos="0"/>
          <w:tab w:val="left" w:pos="283"/>
          <w:tab w:val="left" w:pos="566"/>
          <w:tab w:val="left" w:pos="849"/>
          <w:tab w:val="left" w:pos="1132"/>
          <w:tab w:val="left" w:pos="1417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4"/>
          <w:tab w:val="left" w:pos="5668"/>
          <w:tab w:val="left" w:pos="5952"/>
          <w:tab w:val="left" w:pos="6235"/>
          <w:tab w:val="left" w:pos="6518"/>
          <w:tab w:val="left" w:pos="6801"/>
          <w:tab w:val="left" w:pos="7086"/>
          <w:tab w:val="left" w:pos="7369"/>
          <w:tab w:val="left" w:pos="7652"/>
          <w:tab w:val="left" w:pos="7935"/>
          <w:tab w:val="left" w:pos="8218"/>
          <w:tab w:val="left" w:pos="8503"/>
          <w:tab w:val="left" w:pos="8786"/>
        </w:tabs>
        <w:suppressAutoHyphens/>
        <w:ind w:left="283" w:right="-284"/>
        <w:jc w:val="both"/>
        <w:rPr>
          <w:rFonts w:asciiTheme="minorHAnsi" w:hAnsiTheme="minorHAnsi"/>
          <w:spacing w:val="-2"/>
          <w:sz w:val="16"/>
          <w:lang w:val="en-US"/>
        </w:rPr>
      </w:pPr>
    </w:p>
    <w:p w:rsidR="00212A2E" w:rsidRPr="00451A01" w:rsidRDefault="00212A2E" w:rsidP="00212A2E">
      <w:pPr>
        <w:tabs>
          <w:tab w:val="left" w:pos="0"/>
          <w:tab w:val="left" w:pos="283"/>
          <w:tab w:val="left" w:pos="566"/>
          <w:tab w:val="left" w:pos="849"/>
          <w:tab w:val="left" w:pos="1132"/>
          <w:tab w:val="left" w:pos="1417"/>
          <w:tab w:val="left" w:pos="1700"/>
          <w:tab w:val="left" w:pos="1983"/>
          <w:tab w:val="left" w:pos="2266"/>
          <w:tab w:val="left" w:pos="2550"/>
          <w:tab w:val="left" w:pos="2834"/>
          <w:tab w:val="left" w:pos="3117"/>
          <w:tab w:val="left" w:pos="3400"/>
          <w:tab w:val="left" w:pos="3684"/>
          <w:tab w:val="left" w:pos="3967"/>
          <w:tab w:val="left" w:pos="4251"/>
          <w:tab w:val="left" w:pos="4534"/>
          <w:tab w:val="left" w:pos="4818"/>
          <w:tab w:val="left" w:pos="5101"/>
          <w:tab w:val="left" w:pos="5384"/>
          <w:tab w:val="left" w:pos="5668"/>
          <w:tab w:val="left" w:pos="5952"/>
          <w:tab w:val="left" w:pos="6235"/>
          <w:tab w:val="left" w:pos="6518"/>
          <w:tab w:val="left" w:pos="6801"/>
          <w:tab w:val="left" w:pos="7086"/>
          <w:tab w:val="left" w:pos="7369"/>
          <w:tab w:val="left" w:pos="7652"/>
          <w:tab w:val="left" w:pos="7935"/>
          <w:tab w:val="left" w:pos="8218"/>
          <w:tab w:val="left" w:pos="8503"/>
          <w:tab w:val="left" w:pos="8786"/>
        </w:tabs>
        <w:suppressAutoHyphens/>
        <w:ind w:left="283" w:right="-284"/>
        <w:jc w:val="both"/>
        <w:rPr>
          <w:rFonts w:asciiTheme="minorHAnsi" w:hAnsiTheme="minorHAnsi"/>
          <w:spacing w:val="-2"/>
          <w:sz w:val="16"/>
          <w:lang w:val="en-US"/>
        </w:rPr>
      </w:pPr>
    </w:p>
    <w:p w:rsidR="00212A2E" w:rsidRPr="00451A01" w:rsidRDefault="00212A2E" w:rsidP="00212A2E">
      <w:pPr>
        <w:jc w:val="both"/>
        <w:rPr>
          <w:rFonts w:asciiTheme="minorHAnsi" w:hAnsiTheme="minorHAnsi"/>
          <w:bCs/>
          <w:i/>
          <w:iCs/>
          <w:sz w:val="14"/>
          <w:lang w:val="en-US"/>
        </w:rPr>
      </w:pPr>
    </w:p>
    <w:p w:rsidR="00212A2E" w:rsidRPr="00451A01" w:rsidRDefault="00212A2E" w:rsidP="00212A2E">
      <w:pPr>
        <w:jc w:val="both"/>
        <w:rPr>
          <w:rFonts w:asciiTheme="minorHAnsi" w:hAnsiTheme="minorHAnsi"/>
          <w:bCs/>
          <w:i/>
          <w:iCs/>
          <w:sz w:val="14"/>
          <w:lang w:val="en-US"/>
        </w:rPr>
      </w:pPr>
    </w:p>
    <w:p w:rsidR="00212A2E" w:rsidRPr="00451A01" w:rsidRDefault="00212A2E" w:rsidP="00212A2E">
      <w:pPr>
        <w:jc w:val="both"/>
        <w:rPr>
          <w:rFonts w:asciiTheme="minorHAnsi" w:hAnsiTheme="minorHAnsi"/>
          <w:bCs/>
          <w:i/>
          <w:iCs/>
          <w:sz w:val="14"/>
          <w:lang w:val="en-US"/>
        </w:rPr>
      </w:pPr>
    </w:p>
    <w:p w:rsidR="00212A2E" w:rsidRPr="00451A01" w:rsidRDefault="00212A2E" w:rsidP="00212A2E">
      <w:pPr>
        <w:jc w:val="both"/>
        <w:rPr>
          <w:rFonts w:asciiTheme="minorHAnsi" w:hAnsiTheme="minorHAnsi"/>
          <w:bCs/>
          <w:i/>
          <w:iCs/>
          <w:sz w:val="14"/>
          <w:lang w:val="en-US"/>
        </w:rPr>
      </w:pPr>
    </w:p>
    <w:p w:rsidR="00212A2E" w:rsidRPr="00451A01" w:rsidRDefault="00212A2E" w:rsidP="00212A2E">
      <w:pPr>
        <w:jc w:val="both"/>
        <w:rPr>
          <w:rFonts w:asciiTheme="minorHAnsi" w:hAnsiTheme="minorHAnsi"/>
          <w:bCs/>
          <w:i/>
          <w:iCs/>
          <w:sz w:val="14"/>
          <w:lang w:val="en-US"/>
        </w:rPr>
      </w:pPr>
    </w:p>
    <w:p w:rsidR="00212A2E" w:rsidRPr="00451A01" w:rsidRDefault="00212A2E" w:rsidP="00212A2E">
      <w:pPr>
        <w:jc w:val="both"/>
        <w:rPr>
          <w:rFonts w:asciiTheme="minorHAnsi" w:hAnsiTheme="minorHAnsi"/>
          <w:bCs/>
          <w:i/>
          <w:iCs/>
          <w:sz w:val="14"/>
          <w:lang w:val="en-US"/>
        </w:rPr>
      </w:pPr>
    </w:p>
    <w:p w:rsidR="00953412" w:rsidRPr="00451A01" w:rsidRDefault="001E1F39">
      <w:pPr>
        <w:rPr>
          <w:rFonts w:asciiTheme="minorHAnsi" w:hAnsiTheme="minorHAnsi"/>
          <w:lang w:val="en-US"/>
        </w:rPr>
      </w:pPr>
    </w:p>
    <w:sectPr w:rsidR="00953412" w:rsidRPr="00451A01" w:rsidSect="00A3565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67" w:rsidRDefault="00A96067" w:rsidP="001354AF">
      <w:r>
        <w:separator/>
      </w:r>
    </w:p>
  </w:endnote>
  <w:endnote w:type="continuationSeparator" w:id="0">
    <w:p w:rsidR="00A96067" w:rsidRDefault="00A96067" w:rsidP="0013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11" w:rsidRPr="00A35650" w:rsidRDefault="00F72911" w:rsidP="00F72911">
    <w:pPr>
      <w:pStyle w:val="Piedepgina"/>
      <w:rPr>
        <w:rFonts w:asciiTheme="minorHAnsi" w:hAnsiTheme="minorHAnsi"/>
        <w:sz w:val="20"/>
        <w:lang w:val="en-US"/>
      </w:rPr>
    </w:pPr>
    <w:r w:rsidRPr="00A35650">
      <w:rPr>
        <w:rFonts w:asciiTheme="minorHAnsi" w:hAnsiTheme="minorHAnsi"/>
        <w:sz w:val="20"/>
        <w:lang w:val="en-US"/>
      </w:rPr>
      <w:t>AS SG</w:t>
    </w:r>
    <w:r>
      <w:rPr>
        <w:rFonts w:asciiTheme="minorHAnsi" w:hAnsiTheme="minorHAnsi"/>
        <w:sz w:val="20"/>
        <w:lang w:val="en-US"/>
      </w:rPr>
      <w:t>-</w:t>
    </w:r>
    <w:r w:rsidRPr="00A35650">
      <w:rPr>
        <w:rFonts w:asciiTheme="minorHAnsi" w:hAnsiTheme="minorHAnsi"/>
        <w:sz w:val="20"/>
        <w:lang w:val="en-US"/>
      </w:rPr>
      <w:t xml:space="preserve">Tedae Rev. </w:t>
    </w:r>
    <w:r w:rsidR="00BD0092">
      <w:rPr>
        <w:rFonts w:asciiTheme="minorHAnsi" w:hAnsiTheme="minorHAnsi"/>
        <w:sz w:val="20"/>
        <w:lang w:val="en-US"/>
      </w:rPr>
      <w:t>3</w:t>
    </w:r>
  </w:p>
  <w:p w:rsidR="00F72911" w:rsidRPr="00A35650" w:rsidRDefault="00BD0092" w:rsidP="00F72911">
    <w:pPr>
      <w:pStyle w:val="Piedepgina"/>
      <w:rPr>
        <w:rFonts w:asciiTheme="minorHAnsi" w:hAnsiTheme="minorHAnsi"/>
        <w:sz w:val="20"/>
        <w:lang w:val="en-US"/>
      </w:rPr>
    </w:pPr>
    <w:proofErr w:type="gramStart"/>
    <w:r>
      <w:rPr>
        <w:rFonts w:asciiTheme="minorHAnsi" w:hAnsiTheme="minorHAnsi"/>
        <w:sz w:val="20"/>
        <w:lang w:val="en-US"/>
      </w:rPr>
      <w:t>junio</w:t>
    </w:r>
    <w:proofErr w:type="gramEnd"/>
    <w:r w:rsidR="00F72911" w:rsidRPr="00A35650">
      <w:rPr>
        <w:rFonts w:asciiTheme="minorHAnsi" w:hAnsiTheme="minorHAnsi"/>
        <w:sz w:val="20"/>
        <w:lang w:val="en-US"/>
      </w:rPr>
      <w:t xml:space="preserve"> 201</w:t>
    </w:r>
    <w:r w:rsidR="00F65594">
      <w:rPr>
        <w:rFonts w:asciiTheme="minorHAnsi" w:hAnsiTheme="minorHAnsi"/>
        <w:sz w:val="20"/>
        <w:lang w:val="en-US"/>
      </w:rPr>
      <w:t>2</w:t>
    </w:r>
  </w:p>
  <w:p w:rsidR="00F72911" w:rsidRPr="00F65594" w:rsidRDefault="00F72911">
    <w:pPr>
      <w:pStyle w:val="Piedep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50" w:rsidRPr="00A35650" w:rsidRDefault="00A35650" w:rsidP="00A35650">
    <w:pPr>
      <w:pStyle w:val="Piedepgina"/>
      <w:rPr>
        <w:rFonts w:asciiTheme="minorHAnsi" w:hAnsiTheme="minorHAnsi"/>
        <w:sz w:val="20"/>
        <w:lang w:val="en-US"/>
      </w:rPr>
    </w:pPr>
    <w:r w:rsidRPr="00A35650">
      <w:rPr>
        <w:rFonts w:asciiTheme="minorHAnsi" w:hAnsiTheme="minorHAnsi"/>
        <w:sz w:val="20"/>
        <w:lang w:val="en-US"/>
      </w:rPr>
      <w:t>AS SG</w:t>
    </w:r>
    <w:r w:rsidR="00E3386F">
      <w:rPr>
        <w:rFonts w:asciiTheme="minorHAnsi" w:hAnsiTheme="minorHAnsi"/>
        <w:sz w:val="20"/>
        <w:lang w:val="en-US"/>
      </w:rPr>
      <w:t>-</w:t>
    </w:r>
    <w:r w:rsidRPr="00A35650">
      <w:rPr>
        <w:rFonts w:asciiTheme="minorHAnsi" w:hAnsiTheme="minorHAnsi"/>
        <w:sz w:val="20"/>
        <w:lang w:val="en-US"/>
      </w:rPr>
      <w:t xml:space="preserve">Tedae Rev. </w:t>
    </w:r>
    <w:r w:rsidR="009367C2">
      <w:rPr>
        <w:rFonts w:asciiTheme="minorHAnsi" w:hAnsiTheme="minorHAnsi"/>
        <w:sz w:val="20"/>
        <w:lang w:val="en-US"/>
      </w:rPr>
      <w:t>3</w:t>
    </w:r>
  </w:p>
  <w:p w:rsidR="00A35650" w:rsidRPr="00A35650" w:rsidRDefault="009367C2" w:rsidP="00A35650">
    <w:pPr>
      <w:pStyle w:val="Piedepgina"/>
      <w:rPr>
        <w:rFonts w:asciiTheme="minorHAnsi" w:hAnsiTheme="minorHAnsi"/>
        <w:sz w:val="20"/>
        <w:lang w:val="en-US"/>
      </w:rPr>
    </w:pPr>
    <w:r>
      <w:rPr>
        <w:rFonts w:asciiTheme="minorHAnsi" w:hAnsiTheme="minorHAnsi"/>
        <w:sz w:val="20"/>
        <w:lang w:val="en-US"/>
      </w:rPr>
      <w:t>junio</w:t>
    </w:r>
    <w:r w:rsidR="00F65594">
      <w:rPr>
        <w:rFonts w:asciiTheme="minorHAnsi" w:hAnsiTheme="minorHAnsi"/>
        <w:sz w:val="20"/>
        <w:lang w:val="en-US"/>
      </w:rPr>
      <w:t xml:space="preserve"> 2012</w:t>
    </w:r>
  </w:p>
  <w:p w:rsidR="00A35650" w:rsidRPr="00F65594" w:rsidRDefault="00A35650" w:rsidP="00A3565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67" w:rsidRDefault="00A96067" w:rsidP="001354AF">
      <w:r>
        <w:separator/>
      </w:r>
    </w:p>
  </w:footnote>
  <w:footnote w:type="continuationSeparator" w:id="0">
    <w:p w:rsidR="00A96067" w:rsidRDefault="00A96067" w:rsidP="00135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AF" w:rsidRPr="001354AF" w:rsidRDefault="001354AF" w:rsidP="001354AF">
    <w:pPr>
      <w:pStyle w:val="Encabezado"/>
      <w:tabs>
        <w:tab w:val="clear" w:pos="8504"/>
        <w:tab w:val="right" w:pos="9356"/>
      </w:tabs>
      <w:ind w:right="-852"/>
      <w:jc w:val="right"/>
      <w:rPr>
        <w:sz w:val="22"/>
        <w:szCs w:val="22"/>
      </w:rPr>
    </w:pPr>
  </w:p>
  <w:p w:rsidR="007051FA" w:rsidRDefault="007051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FA" w:rsidRPr="001354AF" w:rsidRDefault="007051FA" w:rsidP="001354AF">
    <w:pPr>
      <w:pStyle w:val="Encabezado"/>
      <w:tabs>
        <w:tab w:val="clear" w:pos="8504"/>
        <w:tab w:val="right" w:pos="9356"/>
      </w:tabs>
      <w:ind w:right="-852"/>
      <w:jc w:val="right"/>
      <w:rPr>
        <w:rFonts w:asciiTheme="minorHAnsi" w:hAnsiTheme="minorHAnsi"/>
        <w:b/>
        <w:sz w:val="22"/>
        <w:szCs w:val="22"/>
      </w:rPr>
    </w:pPr>
    <w:r w:rsidRPr="001354AF">
      <w:rPr>
        <w:rFonts w:asciiTheme="minorHAnsi" w:hAnsiTheme="minorHAnsi"/>
        <w:b/>
        <w:sz w:val="22"/>
        <w:szCs w:val="22"/>
      </w:rPr>
      <w:t>Alcance de acreditación solicitado</w:t>
    </w:r>
  </w:p>
  <w:p w:rsidR="007051FA" w:rsidRPr="001354AF" w:rsidRDefault="007051FA" w:rsidP="001354AF">
    <w:pPr>
      <w:pStyle w:val="Encabezado"/>
      <w:tabs>
        <w:tab w:val="clear" w:pos="8504"/>
        <w:tab w:val="right" w:pos="9356"/>
      </w:tabs>
      <w:ind w:right="-852"/>
      <w:jc w:val="right"/>
      <w:rPr>
        <w:sz w:val="22"/>
        <w:szCs w:val="22"/>
      </w:rPr>
    </w:pPr>
    <w:r w:rsidRPr="001354AF">
      <w:rPr>
        <w:rFonts w:asciiTheme="minorHAnsi" w:hAnsiTheme="minorHAnsi"/>
        <w:b/>
        <w:sz w:val="22"/>
        <w:szCs w:val="22"/>
      </w:rPr>
      <w:t xml:space="preserve">Fecha </w:t>
    </w:r>
    <w:r w:rsidRPr="001354AF">
      <w:rPr>
        <w:rFonts w:asciiTheme="minorHAnsi" w:hAnsiTheme="minorHAnsi"/>
        <w:sz w:val="22"/>
        <w:szCs w:val="22"/>
      </w:rPr>
      <w:t xml:space="preserve">(1) </w:t>
    </w:r>
    <w:r w:rsidRPr="001354AF">
      <w:rPr>
        <w:rFonts w:asciiTheme="minorHAnsi" w:hAnsiTheme="minorHAnsi"/>
        <w:b/>
        <w:sz w:val="22"/>
        <w:szCs w:val="22"/>
      </w:rPr>
      <w:t>____/____/____</w:t>
    </w:r>
  </w:p>
  <w:p w:rsidR="007051FA" w:rsidRDefault="007051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B38"/>
    <w:multiLevelType w:val="multilevel"/>
    <w:tmpl w:val="F496B14A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C7C2F"/>
    <w:multiLevelType w:val="hybridMultilevel"/>
    <w:tmpl w:val="03E8293C"/>
    <w:lvl w:ilvl="0" w:tplc="FCA4B68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5756C3"/>
    <w:multiLevelType w:val="hybridMultilevel"/>
    <w:tmpl w:val="5F20B326"/>
    <w:lvl w:ilvl="0" w:tplc="01B8327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C010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A2E"/>
    <w:rsid w:val="0008405F"/>
    <w:rsid w:val="000865EA"/>
    <w:rsid w:val="00131E87"/>
    <w:rsid w:val="001354AF"/>
    <w:rsid w:val="001B5B39"/>
    <w:rsid w:val="001E1E40"/>
    <w:rsid w:val="001E1F39"/>
    <w:rsid w:val="00212A2E"/>
    <w:rsid w:val="002A6B48"/>
    <w:rsid w:val="002B30B4"/>
    <w:rsid w:val="002E1468"/>
    <w:rsid w:val="00303BBA"/>
    <w:rsid w:val="003D42A5"/>
    <w:rsid w:val="00413FD3"/>
    <w:rsid w:val="00451A01"/>
    <w:rsid w:val="005C56E6"/>
    <w:rsid w:val="006064A8"/>
    <w:rsid w:val="007051FA"/>
    <w:rsid w:val="0071054D"/>
    <w:rsid w:val="007168C5"/>
    <w:rsid w:val="00730B37"/>
    <w:rsid w:val="007837E1"/>
    <w:rsid w:val="007C53BE"/>
    <w:rsid w:val="008C62C1"/>
    <w:rsid w:val="009367C2"/>
    <w:rsid w:val="009D41B0"/>
    <w:rsid w:val="00A35650"/>
    <w:rsid w:val="00A96067"/>
    <w:rsid w:val="00AB674E"/>
    <w:rsid w:val="00AE24C3"/>
    <w:rsid w:val="00B6296E"/>
    <w:rsid w:val="00BD0092"/>
    <w:rsid w:val="00C06ED1"/>
    <w:rsid w:val="00CB15D2"/>
    <w:rsid w:val="00CD5A2F"/>
    <w:rsid w:val="00DA3519"/>
    <w:rsid w:val="00DD229B"/>
    <w:rsid w:val="00E164B8"/>
    <w:rsid w:val="00E23E19"/>
    <w:rsid w:val="00E3386F"/>
    <w:rsid w:val="00E41A8F"/>
    <w:rsid w:val="00F65594"/>
    <w:rsid w:val="00F7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2E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2A2E"/>
    <w:pPr>
      <w:keepNext/>
      <w:numPr>
        <w:numId w:val="1"/>
      </w:numPr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link w:val="Ttulo2Car"/>
    <w:qFormat/>
    <w:rsid w:val="00212A2E"/>
    <w:pPr>
      <w:keepNext/>
      <w:numPr>
        <w:ilvl w:val="1"/>
        <w:numId w:val="1"/>
      </w:numPr>
      <w:jc w:val="both"/>
      <w:outlineLvl w:val="1"/>
    </w:pPr>
    <w:rPr>
      <w:rFonts w:ascii="Arial" w:hAnsi="Arial"/>
      <w:sz w:val="20"/>
    </w:rPr>
  </w:style>
  <w:style w:type="paragraph" w:styleId="Ttulo3">
    <w:name w:val="heading 3"/>
    <w:basedOn w:val="Normal"/>
    <w:next w:val="Normal"/>
    <w:link w:val="Ttulo3Car"/>
    <w:qFormat/>
    <w:rsid w:val="00212A2E"/>
    <w:pPr>
      <w:keepNext/>
      <w:numPr>
        <w:ilvl w:val="2"/>
        <w:numId w:val="1"/>
      </w:numPr>
      <w:tabs>
        <w:tab w:val="left" w:pos="-720"/>
        <w:tab w:val="left" w:leader="dot" w:pos="284"/>
        <w:tab w:val="left" w:leader="dot" w:pos="1109"/>
        <w:tab w:val="left" w:leader="dot" w:pos="1425"/>
        <w:tab w:val="left" w:leader="dot" w:pos="1663"/>
        <w:tab w:val="left" w:leader="dot" w:pos="1980"/>
        <w:tab w:val="left" w:leader="dot" w:pos="2217"/>
        <w:tab w:val="left" w:leader="dot" w:pos="2534"/>
        <w:tab w:val="left" w:leader="dot" w:pos="2772"/>
        <w:tab w:val="left" w:leader="dot" w:pos="3089"/>
        <w:tab w:val="left" w:leader="dot" w:pos="3405"/>
        <w:tab w:val="left" w:leader="dot" w:pos="3643"/>
        <w:tab w:val="left" w:leader="dot" w:pos="3960"/>
        <w:tab w:val="left" w:leader="dot" w:pos="4197"/>
        <w:tab w:val="left" w:leader="dot" w:pos="4514"/>
        <w:tab w:val="left" w:leader="dot" w:pos="4752"/>
        <w:tab w:val="left" w:leader="dot" w:pos="5069"/>
        <w:tab w:val="left" w:leader="dot" w:pos="5385"/>
        <w:tab w:val="left" w:leader="dot" w:pos="5623"/>
        <w:tab w:val="left" w:leader="dot" w:pos="5940"/>
        <w:tab w:val="left" w:leader="dot" w:pos="6177"/>
        <w:tab w:val="left" w:leader="dot" w:pos="6811"/>
        <w:tab w:val="left" w:leader="dot" w:pos="7365"/>
        <w:tab w:val="left" w:leader="dot" w:pos="7920"/>
        <w:tab w:val="left" w:leader="dot" w:pos="8474"/>
        <w:tab w:val="left" w:leader="dot" w:pos="9029"/>
        <w:tab w:val="left" w:leader="dot" w:pos="9583"/>
        <w:tab w:val="left" w:leader="dot" w:pos="10137"/>
        <w:tab w:val="left" w:leader="dot" w:pos="10771"/>
        <w:tab w:val="left" w:leader="dot" w:pos="11325"/>
        <w:tab w:val="left" w:leader="dot" w:pos="11880"/>
        <w:tab w:val="left" w:leader="dot" w:pos="12434"/>
        <w:tab w:val="left" w:leader="dot" w:pos="12989"/>
        <w:tab w:val="left" w:leader="dot" w:pos="15840"/>
        <w:tab w:val="left" w:leader="dot" w:pos="16560"/>
        <w:tab w:val="left" w:leader="dot" w:pos="17280"/>
        <w:tab w:val="left" w:leader="dot" w:pos="18000"/>
        <w:tab w:val="left" w:leader="dot" w:pos="18720"/>
      </w:tabs>
      <w:suppressAutoHyphens/>
      <w:outlineLvl w:val="2"/>
    </w:pPr>
    <w:rPr>
      <w:rFonts w:ascii="Arial" w:hAnsi="Arial"/>
      <w:b/>
      <w:spacing w:val="-2"/>
      <w:sz w:val="20"/>
    </w:rPr>
  </w:style>
  <w:style w:type="paragraph" w:styleId="Ttulo4">
    <w:name w:val="heading 4"/>
    <w:basedOn w:val="Normal"/>
    <w:next w:val="Normal"/>
    <w:link w:val="Ttulo4Car"/>
    <w:qFormat/>
    <w:rsid w:val="00212A2E"/>
    <w:pPr>
      <w:keepNext/>
      <w:numPr>
        <w:ilvl w:val="3"/>
        <w:numId w:val="1"/>
      </w:numPr>
      <w:tabs>
        <w:tab w:val="left" w:pos="-720"/>
        <w:tab w:val="left" w:leader="dot" w:pos="284"/>
        <w:tab w:val="left" w:leader="dot" w:pos="1109"/>
        <w:tab w:val="left" w:leader="dot" w:pos="1425"/>
        <w:tab w:val="left" w:leader="dot" w:pos="1663"/>
        <w:tab w:val="left" w:leader="dot" w:pos="1980"/>
        <w:tab w:val="left" w:leader="dot" w:pos="2217"/>
        <w:tab w:val="left" w:leader="dot" w:pos="2534"/>
        <w:tab w:val="left" w:leader="dot" w:pos="2772"/>
        <w:tab w:val="left" w:leader="dot" w:pos="3089"/>
        <w:tab w:val="left" w:leader="dot" w:pos="3405"/>
        <w:tab w:val="left" w:leader="dot" w:pos="3643"/>
        <w:tab w:val="left" w:leader="dot" w:pos="3960"/>
        <w:tab w:val="left" w:leader="dot" w:pos="4197"/>
        <w:tab w:val="left" w:leader="dot" w:pos="4514"/>
        <w:tab w:val="left" w:leader="dot" w:pos="4752"/>
        <w:tab w:val="left" w:leader="dot" w:pos="5069"/>
        <w:tab w:val="left" w:leader="dot" w:pos="5385"/>
        <w:tab w:val="left" w:leader="dot" w:pos="5623"/>
        <w:tab w:val="left" w:leader="dot" w:pos="5940"/>
        <w:tab w:val="left" w:leader="dot" w:pos="6177"/>
        <w:tab w:val="left" w:leader="dot" w:pos="6811"/>
        <w:tab w:val="left" w:leader="dot" w:pos="7365"/>
        <w:tab w:val="left" w:leader="dot" w:pos="7920"/>
        <w:tab w:val="left" w:leader="dot" w:pos="8474"/>
        <w:tab w:val="left" w:leader="dot" w:pos="9029"/>
        <w:tab w:val="left" w:leader="dot" w:pos="9583"/>
        <w:tab w:val="left" w:leader="dot" w:pos="10137"/>
        <w:tab w:val="left" w:leader="dot" w:pos="10771"/>
        <w:tab w:val="left" w:leader="dot" w:pos="11325"/>
        <w:tab w:val="left" w:leader="dot" w:pos="11880"/>
        <w:tab w:val="left" w:leader="dot" w:pos="12434"/>
        <w:tab w:val="left" w:leader="dot" w:pos="12989"/>
        <w:tab w:val="left" w:leader="dot" w:pos="15840"/>
        <w:tab w:val="left" w:leader="dot" w:pos="16560"/>
        <w:tab w:val="left" w:leader="dot" w:pos="17280"/>
        <w:tab w:val="left" w:leader="dot" w:pos="18000"/>
        <w:tab w:val="left" w:leader="dot" w:pos="18720"/>
      </w:tabs>
      <w:suppressAutoHyphens/>
      <w:jc w:val="both"/>
      <w:outlineLvl w:val="3"/>
    </w:pPr>
    <w:rPr>
      <w:rFonts w:ascii="Arial" w:hAnsi="Arial"/>
      <w:b/>
      <w:spacing w:val="-2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2A2E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12A2E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12A2E"/>
    <w:rPr>
      <w:rFonts w:ascii="Arial" w:eastAsia="Times New Roman" w:hAnsi="Arial" w:cs="Times New Roman"/>
      <w:b/>
      <w:spacing w:val="-2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212A2E"/>
    <w:rPr>
      <w:rFonts w:ascii="Arial" w:eastAsia="Times New Roman" w:hAnsi="Arial" w:cs="Times New Roman"/>
      <w:b/>
      <w:spacing w:val="-2"/>
      <w:sz w:val="20"/>
      <w:szCs w:val="20"/>
      <w:u w:val="single"/>
      <w:lang w:val="es-ES_tradnl" w:eastAsia="es-ES"/>
    </w:rPr>
  </w:style>
  <w:style w:type="paragraph" w:styleId="Piedepgina">
    <w:name w:val="footer"/>
    <w:basedOn w:val="Normal"/>
    <w:link w:val="PiedepginaCar"/>
    <w:rsid w:val="00212A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A2E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212A2E"/>
    <w:pPr>
      <w:widowControl/>
      <w:jc w:val="both"/>
    </w:pPr>
    <w:rPr>
      <w:rFonts w:ascii="Arial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12A2E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212A2E"/>
    <w:pPr>
      <w:suppressAutoHyphens/>
      <w:jc w:val="both"/>
    </w:pPr>
    <w:rPr>
      <w:rFonts w:ascii="Arial" w:hAnsi="Arial"/>
      <w:spacing w:val="-2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12A2E"/>
    <w:rPr>
      <w:rFonts w:ascii="Arial" w:eastAsia="Times New Roman" w:hAnsi="Arial" w:cs="Times New Roman"/>
      <w:spacing w:val="-2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12A2E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354A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354A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unhideWhenUsed/>
    <w:rsid w:val="001354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354AF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B6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1666</Characters>
  <Application>Microsoft Office Word</Application>
  <DocSecurity>0</DocSecurity>
  <Lines>13</Lines>
  <Paragraphs>3</Paragraphs>
  <ScaleCrop>false</ScaleCrop>
  <Company>Enac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Zenaida</dc:creator>
  <cp:keywords/>
  <dc:description/>
  <cp:lastModifiedBy>IreneGonzalez</cp:lastModifiedBy>
  <cp:revision>3</cp:revision>
  <cp:lastPrinted>2011-09-02T12:01:00Z</cp:lastPrinted>
  <dcterms:created xsi:type="dcterms:W3CDTF">2012-06-19T07:53:00Z</dcterms:created>
  <dcterms:modified xsi:type="dcterms:W3CDTF">2013-02-06T10:38:00Z</dcterms:modified>
</cp:coreProperties>
</file>