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236CA" w:rsidRDefault="004236CA">
      <w:pPr>
        <w:jc w:val="both"/>
        <w:rPr>
          <w:rFonts w:ascii="Roboto" w:eastAsia="Roboto" w:hAnsi="Roboto" w:cs="Roboto"/>
          <w:b/>
          <w:sz w:val="30"/>
          <w:szCs w:val="30"/>
        </w:rPr>
      </w:pPr>
    </w:p>
    <w:p w14:paraId="00000002" w14:textId="77777777" w:rsidR="004236CA" w:rsidRDefault="00CE32A5">
      <w:pPr>
        <w:spacing w:after="160" w:line="259" w:lineRule="auto"/>
        <w:jc w:val="center"/>
        <w:rPr>
          <w:rFonts w:ascii="Roboto" w:eastAsia="Roboto" w:hAnsi="Roboto" w:cs="Roboto"/>
          <w:b/>
          <w:sz w:val="32"/>
          <w:szCs w:val="32"/>
        </w:rPr>
      </w:pPr>
      <w:r>
        <w:rPr>
          <w:rFonts w:ascii="Roboto" w:eastAsia="Roboto" w:hAnsi="Roboto" w:cs="Roboto"/>
          <w:b/>
          <w:sz w:val="32"/>
          <w:szCs w:val="32"/>
        </w:rPr>
        <w:t>El laboratorio de VYC Industrial, acreditado por ENAC para realizar ensayos en válvulas de seguridad para gas</w:t>
      </w:r>
    </w:p>
    <w:p w14:paraId="00000003" w14:textId="77777777" w:rsidR="004236CA" w:rsidRDefault="00CE32A5">
      <w:pPr>
        <w:numPr>
          <w:ilvl w:val="0"/>
          <w:numId w:val="1"/>
        </w:numPr>
        <w:jc w:val="both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 xml:space="preserve">“Creemos que actuaciones como esta nos ayudan a mejorar día a día y nos permiten competir con ventaja frente a la élite de fabricantes mundiales”, Miquel Espí </w:t>
      </w:r>
      <w:proofErr w:type="spellStart"/>
      <w:r>
        <w:rPr>
          <w:rFonts w:ascii="Roboto" w:eastAsia="Roboto" w:hAnsi="Roboto" w:cs="Roboto"/>
          <w:b/>
          <w:sz w:val="22"/>
          <w:szCs w:val="22"/>
        </w:rPr>
        <w:t>Pumarola</w:t>
      </w:r>
      <w:proofErr w:type="spellEnd"/>
      <w:r>
        <w:rPr>
          <w:rFonts w:ascii="Roboto" w:eastAsia="Roboto" w:hAnsi="Roboto" w:cs="Roboto"/>
          <w:b/>
          <w:sz w:val="22"/>
          <w:szCs w:val="22"/>
        </w:rPr>
        <w:t>, General Manager en VYC Industrial</w:t>
      </w:r>
    </w:p>
    <w:p w14:paraId="00000004" w14:textId="77777777" w:rsidR="004236CA" w:rsidRDefault="004236CA">
      <w:pPr>
        <w:ind w:left="720"/>
        <w:jc w:val="both"/>
        <w:rPr>
          <w:rFonts w:ascii="Roboto" w:eastAsia="Roboto" w:hAnsi="Roboto" w:cs="Roboto"/>
          <w:b/>
          <w:color w:val="FF0000"/>
          <w:sz w:val="22"/>
          <w:szCs w:val="22"/>
        </w:rPr>
      </w:pPr>
    </w:p>
    <w:p w14:paraId="77541679" w14:textId="77777777" w:rsidR="00331B6B" w:rsidRDefault="00331B6B">
      <w:pPr>
        <w:jc w:val="both"/>
        <w:rPr>
          <w:rFonts w:ascii="Roboto" w:eastAsia="Roboto" w:hAnsi="Roboto" w:cs="Roboto"/>
          <w:sz w:val="22"/>
          <w:szCs w:val="22"/>
        </w:rPr>
      </w:pPr>
    </w:p>
    <w:p w14:paraId="7A0B01B9" w14:textId="77777777" w:rsidR="00331B6B" w:rsidRDefault="00331B6B">
      <w:pPr>
        <w:jc w:val="both"/>
        <w:rPr>
          <w:rFonts w:ascii="Roboto" w:eastAsia="Roboto" w:hAnsi="Roboto" w:cs="Roboto"/>
          <w:sz w:val="22"/>
          <w:szCs w:val="22"/>
        </w:rPr>
      </w:pPr>
    </w:p>
    <w:p w14:paraId="00000005" w14:textId="1C98190E" w:rsidR="004236CA" w:rsidRDefault="00CE32A5" w:rsidP="3FB33ECB">
      <w:pPr>
        <w:jc w:val="both"/>
        <w:rPr>
          <w:rFonts w:ascii="Roboto" w:eastAsia="Roboto" w:hAnsi="Roboto" w:cs="Roboto"/>
          <w:b/>
          <w:bCs/>
          <w:sz w:val="22"/>
          <w:szCs w:val="22"/>
        </w:rPr>
      </w:pPr>
      <w:r w:rsidRPr="7EC83329">
        <w:rPr>
          <w:rFonts w:ascii="Roboto" w:eastAsia="Roboto" w:hAnsi="Roboto" w:cs="Roboto"/>
          <w:sz w:val="22"/>
          <w:szCs w:val="22"/>
        </w:rPr>
        <w:t xml:space="preserve">Madrid, 30 de enero de 2023.- La </w:t>
      </w:r>
      <w:hyperlink r:id="rId10">
        <w:r w:rsidRPr="7EC83329">
          <w:rPr>
            <w:rFonts w:ascii="Roboto" w:eastAsia="Roboto" w:hAnsi="Roboto" w:cs="Roboto"/>
            <w:color w:val="1155CC"/>
            <w:sz w:val="22"/>
            <w:szCs w:val="22"/>
            <w:u w:val="single"/>
          </w:rPr>
          <w:t>Entidad Nacional de Acreditación</w:t>
        </w:r>
      </w:hyperlink>
      <w:r w:rsidRPr="7EC83329">
        <w:rPr>
          <w:rFonts w:ascii="Roboto" w:eastAsia="Roboto" w:hAnsi="Roboto" w:cs="Roboto"/>
          <w:sz w:val="22"/>
          <w:szCs w:val="22"/>
        </w:rPr>
        <w:t xml:space="preserve"> (ENAC) ha concedido la acreditación conforme a la norma ISO 17025 al laboratorio del fabricante VYC Industrial</w:t>
      </w:r>
      <w:r w:rsidR="00E079AC" w:rsidRPr="7EC83329">
        <w:rPr>
          <w:rFonts w:ascii="Roboto" w:eastAsia="Roboto" w:hAnsi="Roboto" w:cs="Roboto"/>
          <w:sz w:val="22"/>
          <w:szCs w:val="22"/>
        </w:rPr>
        <w:t>, empresa con amplia experiencia en el diseño, fabricación y comercialización de válvulas de regulación e interceptación de fluidos en Españ</w:t>
      </w:r>
      <w:r w:rsidR="009E3810" w:rsidRPr="7EC83329">
        <w:rPr>
          <w:rFonts w:ascii="Roboto" w:eastAsia="Roboto" w:hAnsi="Roboto" w:cs="Roboto"/>
          <w:sz w:val="22"/>
          <w:szCs w:val="22"/>
        </w:rPr>
        <w:t>a</w:t>
      </w:r>
      <w:r w:rsidRPr="7EC83329">
        <w:rPr>
          <w:rFonts w:ascii="Roboto" w:eastAsia="Roboto" w:hAnsi="Roboto" w:cs="Roboto"/>
          <w:sz w:val="22"/>
          <w:szCs w:val="22"/>
        </w:rPr>
        <w:t>, para los ensayos que realiza en sus válvulas de seguridad para gas</w:t>
      </w:r>
      <w:r w:rsidR="00E64731" w:rsidRPr="7EC83329">
        <w:rPr>
          <w:rFonts w:ascii="Roboto" w:eastAsia="Roboto" w:hAnsi="Roboto" w:cs="Roboto"/>
          <w:sz w:val="22"/>
          <w:szCs w:val="22"/>
        </w:rPr>
        <w:t xml:space="preserve">, </w:t>
      </w:r>
      <w:r w:rsidR="009F36FF" w:rsidRPr="7EC83329">
        <w:rPr>
          <w:rFonts w:ascii="Roboto" w:eastAsia="Roboto" w:hAnsi="Roboto" w:cs="Roboto"/>
          <w:sz w:val="22"/>
          <w:szCs w:val="22"/>
        </w:rPr>
        <w:t xml:space="preserve">convirtiéndose en la </w:t>
      </w:r>
      <w:r w:rsidR="009F36FF" w:rsidRPr="7EC83329">
        <w:rPr>
          <w:rFonts w:ascii="Roboto" w:eastAsia="Roboto" w:hAnsi="Roboto" w:cs="Roboto"/>
          <w:b/>
          <w:bCs/>
          <w:sz w:val="22"/>
          <w:szCs w:val="22"/>
        </w:rPr>
        <w:t>primera entidad acreditada para ensayos en dispositivos de seguridad para la protección contra la presión excesiva conforme a la norma ISO-4126-1</w:t>
      </w:r>
      <w:r w:rsidRPr="7EC83329">
        <w:rPr>
          <w:rFonts w:ascii="Roboto" w:eastAsia="Roboto" w:hAnsi="Roboto" w:cs="Roboto"/>
          <w:sz w:val="22"/>
          <w:szCs w:val="22"/>
        </w:rPr>
        <w:t>.</w:t>
      </w:r>
    </w:p>
    <w:p w14:paraId="00000006" w14:textId="77777777" w:rsidR="004236CA" w:rsidRDefault="004236CA">
      <w:pPr>
        <w:jc w:val="both"/>
        <w:rPr>
          <w:rFonts w:ascii="Roboto" w:eastAsia="Roboto" w:hAnsi="Roboto" w:cs="Roboto"/>
          <w:sz w:val="22"/>
          <w:szCs w:val="22"/>
        </w:rPr>
      </w:pPr>
    </w:p>
    <w:p w14:paraId="1A0B6F97" w14:textId="1349AE94" w:rsidR="003B7027" w:rsidRDefault="00623CE5">
      <w:pPr>
        <w:jc w:val="both"/>
        <w:rPr>
          <w:rFonts w:ascii="Roboto" w:eastAsia="Roboto" w:hAnsi="Roboto" w:cs="Roboto"/>
          <w:sz w:val="22"/>
          <w:szCs w:val="22"/>
        </w:rPr>
      </w:pPr>
      <w:r w:rsidRPr="7EC83329">
        <w:rPr>
          <w:rFonts w:ascii="Roboto" w:eastAsia="Roboto" w:hAnsi="Roboto" w:cs="Roboto"/>
          <w:b/>
          <w:bCs/>
          <w:sz w:val="22"/>
          <w:szCs w:val="22"/>
        </w:rPr>
        <w:t xml:space="preserve">Miquel Espí </w:t>
      </w:r>
      <w:proofErr w:type="spellStart"/>
      <w:r w:rsidRPr="7EC83329">
        <w:rPr>
          <w:rFonts w:ascii="Roboto" w:eastAsia="Roboto" w:hAnsi="Roboto" w:cs="Roboto"/>
          <w:b/>
          <w:bCs/>
          <w:sz w:val="22"/>
          <w:szCs w:val="22"/>
        </w:rPr>
        <w:t>Pumarola</w:t>
      </w:r>
      <w:proofErr w:type="spellEnd"/>
      <w:r w:rsidRPr="7EC83329">
        <w:rPr>
          <w:rFonts w:ascii="Roboto" w:eastAsia="Roboto" w:hAnsi="Roboto" w:cs="Roboto"/>
          <w:b/>
          <w:bCs/>
          <w:sz w:val="22"/>
          <w:szCs w:val="22"/>
        </w:rPr>
        <w:t xml:space="preserve">, General Manager de </w:t>
      </w:r>
      <w:r w:rsidR="00CE32A5" w:rsidRPr="7EC83329">
        <w:rPr>
          <w:rFonts w:ascii="Roboto" w:eastAsia="Roboto" w:hAnsi="Roboto" w:cs="Roboto"/>
          <w:sz w:val="22"/>
          <w:szCs w:val="22"/>
        </w:rPr>
        <w:t>VYC Industrial</w:t>
      </w:r>
      <w:r w:rsidRPr="7EC83329">
        <w:rPr>
          <w:rFonts w:ascii="Roboto" w:eastAsia="Roboto" w:hAnsi="Roboto" w:cs="Roboto"/>
          <w:sz w:val="22"/>
          <w:szCs w:val="22"/>
        </w:rPr>
        <w:t xml:space="preserve">, </w:t>
      </w:r>
      <w:r w:rsidR="00CE32A5" w:rsidRPr="7EC83329">
        <w:rPr>
          <w:rFonts w:ascii="Roboto" w:eastAsia="Roboto" w:hAnsi="Roboto" w:cs="Roboto"/>
          <w:sz w:val="22"/>
          <w:szCs w:val="22"/>
        </w:rPr>
        <w:t>exp</w:t>
      </w:r>
      <w:r w:rsidR="00514BD0" w:rsidRPr="7EC83329">
        <w:rPr>
          <w:rFonts w:ascii="Roboto" w:eastAsia="Roboto" w:hAnsi="Roboto" w:cs="Roboto"/>
          <w:sz w:val="22"/>
          <w:szCs w:val="22"/>
        </w:rPr>
        <w:t>one</w:t>
      </w:r>
      <w:r w:rsidR="000D52F7" w:rsidRPr="7EC83329">
        <w:rPr>
          <w:rFonts w:ascii="Roboto" w:eastAsia="Roboto" w:hAnsi="Roboto" w:cs="Roboto"/>
          <w:sz w:val="22"/>
          <w:szCs w:val="22"/>
        </w:rPr>
        <w:t xml:space="preserve"> que, hasta la obtención de esta acreditación, la empresa se había visto obligada a realizar estas pruebas en el extranjero</w:t>
      </w:r>
      <w:r w:rsidR="00604F83" w:rsidRPr="7EC83329">
        <w:rPr>
          <w:rFonts w:ascii="Roboto" w:eastAsia="Roboto" w:hAnsi="Roboto" w:cs="Roboto"/>
          <w:sz w:val="22"/>
          <w:szCs w:val="22"/>
        </w:rPr>
        <w:t xml:space="preserve"> puesto que e</w:t>
      </w:r>
      <w:r w:rsidR="00552882" w:rsidRPr="7EC83329">
        <w:rPr>
          <w:rFonts w:ascii="Roboto" w:eastAsia="Roboto" w:hAnsi="Roboto" w:cs="Roboto"/>
          <w:sz w:val="22"/>
          <w:szCs w:val="22"/>
        </w:rPr>
        <w:t>n toda España no había ningún laboratorio acreditado para efectuar este tipo de pruebas</w:t>
      </w:r>
      <w:r w:rsidR="00604F83" w:rsidRPr="7EC83329">
        <w:rPr>
          <w:rFonts w:ascii="Roboto" w:eastAsia="Roboto" w:hAnsi="Roboto" w:cs="Roboto"/>
          <w:sz w:val="22"/>
          <w:szCs w:val="22"/>
        </w:rPr>
        <w:t>. No obstante, afirma,</w:t>
      </w:r>
      <w:r w:rsidR="000D52F7" w:rsidRPr="7EC83329">
        <w:rPr>
          <w:rFonts w:ascii="Roboto" w:eastAsia="Roboto" w:hAnsi="Roboto" w:cs="Roboto"/>
          <w:sz w:val="22"/>
          <w:szCs w:val="22"/>
        </w:rPr>
        <w:t xml:space="preserve"> “era muy caro y nos parecía un arancel proteccionista</w:t>
      </w:r>
      <w:r w:rsidR="00604F83" w:rsidRPr="7EC83329">
        <w:rPr>
          <w:rFonts w:ascii="Roboto" w:eastAsia="Roboto" w:hAnsi="Roboto" w:cs="Roboto"/>
          <w:sz w:val="22"/>
          <w:szCs w:val="22"/>
        </w:rPr>
        <w:t xml:space="preserve">. </w:t>
      </w:r>
      <w:r w:rsidR="003B7027" w:rsidRPr="7EC83329">
        <w:rPr>
          <w:rFonts w:ascii="Roboto" w:eastAsia="Roboto" w:hAnsi="Roboto" w:cs="Roboto"/>
          <w:sz w:val="22"/>
          <w:szCs w:val="22"/>
        </w:rPr>
        <w:t>Buscábamos una herramienta de soporte a nuestro proceso de I+D+i que nos permitiera corregir nuestros programas de simulación a los más altos niveles de perfección, conjugar simulaciones y resultados reales, corregir y ensayar de nuevo… y así sucesivamente hasta optimizar el producto</w:t>
      </w:r>
      <w:r w:rsidR="00604F83" w:rsidRPr="7EC83329">
        <w:rPr>
          <w:rFonts w:ascii="Roboto" w:eastAsia="Roboto" w:hAnsi="Roboto" w:cs="Roboto"/>
          <w:sz w:val="22"/>
          <w:szCs w:val="22"/>
        </w:rPr>
        <w:t>”.</w:t>
      </w:r>
      <w:r w:rsidR="003B7027" w:rsidRPr="7EC83329">
        <w:rPr>
          <w:rFonts w:ascii="Roboto" w:eastAsia="Roboto" w:hAnsi="Roboto" w:cs="Roboto"/>
          <w:sz w:val="22"/>
          <w:szCs w:val="22"/>
        </w:rPr>
        <w:t xml:space="preserve"> </w:t>
      </w:r>
      <w:r w:rsidR="00514BD0" w:rsidRPr="7EC83329">
        <w:rPr>
          <w:rFonts w:ascii="Roboto" w:eastAsia="Roboto" w:hAnsi="Roboto" w:cs="Roboto"/>
          <w:sz w:val="22"/>
          <w:szCs w:val="22"/>
        </w:rPr>
        <w:t xml:space="preserve"> </w:t>
      </w:r>
    </w:p>
    <w:p w14:paraId="2BE10755" w14:textId="77777777" w:rsidR="003B7027" w:rsidRDefault="003B7027">
      <w:pPr>
        <w:jc w:val="both"/>
        <w:rPr>
          <w:rFonts w:ascii="Roboto" w:eastAsia="Roboto" w:hAnsi="Roboto" w:cs="Roboto"/>
          <w:sz w:val="22"/>
          <w:szCs w:val="22"/>
        </w:rPr>
      </w:pPr>
    </w:p>
    <w:p w14:paraId="0000000B" w14:textId="29D59F24" w:rsidR="004236CA" w:rsidRDefault="00CE32A5" w:rsidP="7EC83329">
      <w:pPr>
        <w:jc w:val="both"/>
        <w:rPr>
          <w:rFonts w:ascii="Roboto" w:eastAsia="Roboto" w:hAnsi="Roboto" w:cs="Roboto"/>
          <w:sz w:val="22"/>
          <w:szCs w:val="22"/>
        </w:rPr>
      </w:pPr>
      <w:r w:rsidRPr="7EC83329">
        <w:rPr>
          <w:rFonts w:ascii="Roboto" w:eastAsia="Roboto" w:hAnsi="Roboto" w:cs="Roboto"/>
          <w:sz w:val="22"/>
          <w:szCs w:val="22"/>
        </w:rPr>
        <w:t xml:space="preserve">“Ahora efectuamos pruebas funcionales y de performance, a altas presiones con grandes caudales utilizando como fluido de ensayo, vapor, aire o agua, convirtiéndonos en el único </w:t>
      </w:r>
      <w:r w:rsidRPr="7EC83329">
        <w:rPr>
          <w:rFonts w:ascii="Roboto" w:eastAsia="Roboto" w:hAnsi="Roboto" w:cs="Roboto"/>
          <w:b/>
          <w:bCs/>
          <w:sz w:val="22"/>
          <w:szCs w:val="22"/>
        </w:rPr>
        <w:t>laboratorio acreditado</w:t>
      </w:r>
      <w:r w:rsidRPr="7EC83329">
        <w:rPr>
          <w:rFonts w:ascii="Roboto" w:eastAsia="Roboto" w:hAnsi="Roboto" w:cs="Roboto"/>
          <w:sz w:val="22"/>
          <w:szCs w:val="22"/>
        </w:rPr>
        <w:t xml:space="preserve"> en España</w:t>
      </w:r>
      <w:r w:rsidR="00C2054E" w:rsidRPr="7EC83329">
        <w:rPr>
          <w:rFonts w:ascii="Roboto" w:eastAsia="Roboto" w:hAnsi="Roboto" w:cs="Roboto"/>
          <w:sz w:val="22"/>
          <w:szCs w:val="22"/>
        </w:rPr>
        <w:t xml:space="preserve"> </w:t>
      </w:r>
      <w:r w:rsidRPr="7EC83329">
        <w:rPr>
          <w:rFonts w:ascii="Roboto" w:eastAsia="Roboto" w:hAnsi="Roboto" w:cs="Roboto"/>
          <w:b/>
          <w:bCs/>
          <w:sz w:val="22"/>
          <w:szCs w:val="22"/>
        </w:rPr>
        <w:t>para realizar estos ensayos en válvulas de seguridad</w:t>
      </w:r>
      <w:r w:rsidRPr="7EC83329">
        <w:rPr>
          <w:rFonts w:ascii="Roboto" w:eastAsia="Roboto" w:hAnsi="Roboto" w:cs="Roboto"/>
          <w:sz w:val="22"/>
          <w:szCs w:val="22"/>
        </w:rPr>
        <w:t xml:space="preserve">”, apunta el General Manager. </w:t>
      </w:r>
    </w:p>
    <w:p w14:paraId="0000000C" w14:textId="77777777" w:rsidR="004236CA" w:rsidRDefault="004236CA">
      <w:pPr>
        <w:jc w:val="both"/>
        <w:rPr>
          <w:rFonts w:ascii="Roboto" w:eastAsia="Roboto" w:hAnsi="Roboto" w:cs="Roboto"/>
          <w:sz w:val="22"/>
          <w:szCs w:val="22"/>
        </w:rPr>
      </w:pPr>
    </w:p>
    <w:p w14:paraId="0000000D" w14:textId="6E5E19FD" w:rsidR="004236CA" w:rsidRDefault="00CE32A5">
      <w:pPr>
        <w:jc w:val="both"/>
        <w:rPr>
          <w:rFonts w:ascii="Roboto" w:eastAsia="Roboto" w:hAnsi="Roboto" w:cs="Roboto"/>
          <w:sz w:val="22"/>
          <w:szCs w:val="22"/>
        </w:rPr>
      </w:pPr>
      <w:r w:rsidRPr="7EC83329">
        <w:rPr>
          <w:rFonts w:ascii="Roboto" w:eastAsia="Roboto" w:hAnsi="Roboto" w:cs="Roboto"/>
          <w:sz w:val="22"/>
          <w:szCs w:val="22"/>
        </w:rPr>
        <w:t xml:space="preserve">A partir de esta experiencia, contemplan la posibilidad de ampliar la acreditación de ENAC “de acuerdo con las necesidades de nuestros clientes y colaboradores”. “Creemos que actuaciones como esta nos ayudan a mejorar día a día y nos permiten competir con ventaja frente a la élite de fabricantes mundiales”, concluye Miquel Espí. </w:t>
      </w:r>
    </w:p>
    <w:p w14:paraId="0000000E" w14:textId="77777777" w:rsidR="004236CA" w:rsidRDefault="004236CA">
      <w:pPr>
        <w:jc w:val="both"/>
        <w:rPr>
          <w:rFonts w:ascii="Roboto" w:eastAsia="Roboto" w:hAnsi="Roboto" w:cs="Roboto"/>
          <w:sz w:val="22"/>
          <w:szCs w:val="22"/>
        </w:rPr>
      </w:pPr>
    </w:p>
    <w:p w14:paraId="0000000F" w14:textId="77777777" w:rsidR="004236CA" w:rsidRDefault="00CE32A5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Más información, en el </w:t>
      </w:r>
      <w:hyperlink r:id="rId11">
        <w:r>
          <w:rPr>
            <w:rFonts w:ascii="Roboto" w:eastAsia="Roboto" w:hAnsi="Roboto" w:cs="Roboto"/>
            <w:color w:val="1155CC"/>
            <w:sz w:val="22"/>
            <w:szCs w:val="22"/>
            <w:u w:val="single"/>
          </w:rPr>
          <w:t>siguiente enlace.</w:t>
        </w:r>
      </w:hyperlink>
    </w:p>
    <w:p w14:paraId="00000010" w14:textId="77777777" w:rsidR="004236CA" w:rsidRDefault="004236CA">
      <w:pPr>
        <w:jc w:val="both"/>
        <w:rPr>
          <w:rFonts w:ascii="Roboto" w:eastAsia="Roboto" w:hAnsi="Roboto" w:cs="Roboto"/>
          <w:sz w:val="22"/>
          <w:szCs w:val="22"/>
        </w:rPr>
      </w:pPr>
    </w:p>
    <w:p w14:paraId="00000012" w14:textId="32831827" w:rsidR="004236CA" w:rsidRDefault="004236CA" w:rsidP="7EC83329">
      <w:pPr>
        <w:spacing w:after="200" w:line="276" w:lineRule="auto"/>
        <w:jc w:val="both"/>
        <w:rPr>
          <w:rFonts w:ascii="Roboto" w:eastAsia="Roboto" w:hAnsi="Roboto" w:cs="Roboto"/>
          <w:b/>
          <w:bCs/>
          <w:color w:val="E83544"/>
          <w:sz w:val="22"/>
          <w:szCs w:val="22"/>
        </w:rPr>
      </w:pPr>
    </w:p>
    <w:p w14:paraId="00000013" w14:textId="77777777" w:rsidR="004236CA" w:rsidRDefault="00CE32A5">
      <w:pPr>
        <w:spacing w:after="200" w:line="276" w:lineRule="auto"/>
        <w:jc w:val="both"/>
        <w:rPr>
          <w:rFonts w:ascii="Roboto" w:eastAsia="Roboto" w:hAnsi="Roboto" w:cs="Roboto"/>
          <w:b/>
          <w:color w:val="E83544"/>
          <w:sz w:val="22"/>
          <w:szCs w:val="22"/>
        </w:rPr>
      </w:pPr>
      <w:r>
        <w:rPr>
          <w:rFonts w:ascii="Roboto" w:eastAsia="Roboto" w:hAnsi="Roboto" w:cs="Roboto"/>
          <w:b/>
          <w:color w:val="E83544"/>
          <w:sz w:val="22"/>
          <w:szCs w:val="22"/>
        </w:rPr>
        <w:t>Sobre ENAC</w:t>
      </w:r>
    </w:p>
    <w:p w14:paraId="00000014" w14:textId="77777777" w:rsidR="004236CA" w:rsidRDefault="00CE32A5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La Entidad Nacional de Acreditación – ENAC – es la entidad designada por el Gobierno para operar en España como el único Organismo Nacional de Acreditación, en aplicación del Reglamento (CE) nº765/2008 del Parlamento Europeo que regula el funcionamiento de la acreditación en Europa.</w:t>
      </w:r>
    </w:p>
    <w:p w14:paraId="00000015" w14:textId="77777777" w:rsidR="004236CA" w:rsidRDefault="00CE32A5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color w:val="1F497D"/>
          <w:sz w:val="22"/>
          <w:szCs w:val="22"/>
        </w:rPr>
        <w:t> </w:t>
      </w:r>
    </w:p>
    <w:p w14:paraId="00BD00CA" w14:textId="77777777" w:rsidR="00540966" w:rsidRDefault="00540966">
      <w:pPr>
        <w:jc w:val="both"/>
        <w:rPr>
          <w:rFonts w:ascii="Roboto" w:eastAsia="Roboto" w:hAnsi="Roboto" w:cs="Roboto"/>
          <w:sz w:val="22"/>
          <w:szCs w:val="22"/>
        </w:rPr>
      </w:pPr>
    </w:p>
    <w:p w14:paraId="75B75BD8" w14:textId="77777777" w:rsidR="00540966" w:rsidRDefault="00540966">
      <w:pPr>
        <w:jc w:val="both"/>
        <w:rPr>
          <w:rFonts w:ascii="Roboto" w:eastAsia="Roboto" w:hAnsi="Roboto" w:cs="Roboto"/>
          <w:sz w:val="22"/>
          <w:szCs w:val="22"/>
        </w:rPr>
      </w:pPr>
    </w:p>
    <w:p w14:paraId="00000016" w14:textId="6DD3E9A5" w:rsidR="004236CA" w:rsidRDefault="00CE32A5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ENAC tiene como misión generar confianza en el mercado y en la sociedad evaluando, a través de un sistema conforme a normas internacionales, la competencia técnica de laboratorios de ensayo o calibración, entidades de inspección, entidades de certificación y verificadores medioambientales que desarrollen su actividad en cualquier sector: industria,  energía, medio ambiente, sanidad, alimentación, investigación, desarrollo e innovación, transportes, telecomunicaciones, turismo, servicios, construcción, etc. Contribuye, así, a la seguridad y el bienestar de las personas, la calidad de los productos y servicios, la protección del medioambiente y, con ello, al aumento de la competitividad de los productos y servicios españoles y a una disminución de los costes para la sociedad debidos a estas actividades. </w:t>
      </w:r>
    </w:p>
    <w:p w14:paraId="00000017" w14:textId="77777777" w:rsidR="004236CA" w:rsidRDefault="00CE32A5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 </w:t>
      </w:r>
    </w:p>
    <w:p w14:paraId="00000018" w14:textId="77777777" w:rsidR="004236CA" w:rsidRDefault="00CE32A5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La marca ENAC es la manera de distinguir si un certificado o informe está acreditado o no. Es la garantía de que la organización que lo emite es técnicamente competente para llevar a cabo la tarea que realiza, y lo es tanto en España como en los 100 países en los que la marca de ENAC es reconocida y aceptada gracias a los acuerdos de reconocimiento que ENAC ha suscrito con las entidades de acreditación de esos países.</w:t>
      </w:r>
    </w:p>
    <w:p w14:paraId="00000019" w14:textId="77777777" w:rsidR="004236CA" w:rsidRDefault="004236CA">
      <w:pPr>
        <w:jc w:val="both"/>
        <w:rPr>
          <w:rFonts w:ascii="Roboto" w:eastAsia="Roboto" w:hAnsi="Roboto" w:cs="Roboto"/>
          <w:sz w:val="22"/>
          <w:szCs w:val="22"/>
        </w:rPr>
      </w:pPr>
    </w:p>
    <w:p w14:paraId="0000001A" w14:textId="77777777" w:rsidR="004236CA" w:rsidRDefault="00540966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  <w:hyperlink r:id="rId12">
        <w:r w:rsidR="00CE32A5">
          <w:rPr>
            <w:rFonts w:ascii="Roboto" w:eastAsia="Roboto" w:hAnsi="Roboto" w:cs="Roboto"/>
            <w:color w:val="E83544"/>
            <w:sz w:val="22"/>
            <w:szCs w:val="22"/>
            <w:u w:val="single"/>
          </w:rPr>
          <w:t>www.enac.es</w:t>
        </w:r>
      </w:hyperlink>
      <w:r w:rsidR="00CE32A5">
        <w:rPr>
          <w:rFonts w:ascii="Roboto" w:eastAsia="Roboto" w:hAnsi="Roboto" w:cs="Roboto"/>
          <w:color w:val="E83544"/>
          <w:sz w:val="22"/>
          <w:szCs w:val="22"/>
        </w:rPr>
        <w:t xml:space="preserve"> </w:t>
      </w:r>
    </w:p>
    <w:p w14:paraId="0000001B" w14:textId="77777777" w:rsidR="004236CA" w:rsidRDefault="004236CA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0000001C" w14:textId="77777777" w:rsidR="004236CA" w:rsidRDefault="00CE32A5">
      <w:pPr>
        <w:pBdr>
          <w:bottom w:val="single" w:sz="12" w:space="1" w:color="000000"/>
        </w:pBd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color w:val="0000FF"/>
          <w:sz w:val="22"/>
          <w:szCs w:val="22"/>
        </w:rPr>
        <w:t xml:space="preserve"> </w:t>
      </w:r>
      <w:r>
        <w:rPr>
          <w:rFonts w:ascii="Roboto" w:eastAsia="Roboto" w:hAnsi="Roboto" w:cs="Roboto"/>
          <w:noProof/>
          <w:color w:val="0000FF"/>
          <w:sz w:val="22"/>
          <w:szCs w:val="22"/>
        </w:rPr>
        <w:drawing>
          <wp:inline distT="0" distB="0" distL="0" distR="0" wp14:anchorId="3373E9BC" wp14:editId="07777777">
            <wp:extent cx="304800" cy="304800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color w:val="0000FF"/>
          <w:sz w:val="22"/>
          <w:szCs w:val="22"/>
        </w:rPr>
        <w:t xml:space="preserve">  </w:t>
      </w:r>
      <w:r>
        <w:rPr>
          <w:rFonts w:ascii="Roboto" w:eastAsia="Roboto" w:hAnsi="Roboto" w:cs="Roboto"/>
          <w:noProof/>
          <w:color w:val="0000FF"/>
          <w:sz w:val="22"/>
          <w:szCs w:val="22"/>
        </w:rPr>
        <w:drawing>
          <wp:inline distT="0" distB="0" distL="0" distR="0" wp14:anchorId="632C7101" wp14:editId="07777777">
            <wp:extent cx="304800" cy="30480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1D" w14:textId="77777777" w:rsidR="004236CA" w:rsidRDefault="004236CA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0000001E" w14:textId="77777777" w:rsidR="004236CA" w:rsidRDefault="004236CA">
      <w:pP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0000001F" w14:textId="77777777" w:rsidR="004236CA" w:rsidRDefault="00CE32A5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Para más información sobre la nota de prensa, resolver dudas o gestionar entrevistas</w:t>
      </w:r>
    </w:p>
    <w:p w14:paraId="00000020" w14:textId="77777777" w:rsidR="004236CA" w:rsidRDefault="00CE32A5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Eva Martín</w:t>
      </w:r>
    </w:p>
    <w:p w14:paraId="00000021" w14:textId="77777777" w:rsidR="004236CA" w:rsidRDefault="00CE32A5">
      <w:pPr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Roboto" w:eastAsia="Roboto" w:hAnsi="Roboto" w:cs="Roboto"/>
          <w:sz w:val="22"/>
          <w:szCs w:val="22"/>
        </w:rPr>
        <w:t xml:space="preserve">Tfno. 628 17 49 01 / </w:t>
      </w:r>
      <w:r>
        <w:rPr>
          <w:rFonts w:ascii="Roboto" w:eastAsia="Roboto" w:hAnsi="Roboto" w:cs="Roboto"/>
          <w:color w:val="E83544"/>
          <w:sz w:val="22"/>
          <w:szCs w:val="22"/>
        </w:rPr>
        <w:t xml:space="preserve"> </w:t>
      </w:r>
      <w:hyperlink r:id="rId15">
        <w:r>
          <w:rPr>
            <w:rFonts w:ascii="Roboto" w:eastAsia="Roboto" w:hAnsi="Roboto" w:cs="Roboto"/>
            <w:color w:val="E83544"/>
            <w:sz w:val="22"/>
            <w:szCs w:val="22"/>
            <w:u w:val="single"/>
          </w:rPr>
          <w:t>evamc@varenga.es</w:t>
        </w:r>
      </w:hyperlink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 </w:t>
      </w:r>
    </w:p>
    <w:p w14:paraId="00000022" w14:textId="77777777" w:rsidR="004236CA" w:rsidRDefault="004236C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highlight w:val="white"/>
        </w:rPr>
      </w:pPr>
    </w:p>
    <w:sectPr w:rsidR="004236CA">
      <w:headerReference w:type="default" r:id="rId16"/>
      <w:footerReference w:type="default" r:id="rId1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2C1C0" w14:textId="77777777" w:rsidR="000746E0" w:rsidRDefault="000746E0">
      <w:r>
        <w:separator/>
      </w:r>
    </w:p>
  </w:endnote>
  <w:endnote w:type="continuationSeparator" w:id="0">
    <w:p w14:paraId="27FBD645" w14:textId="77777777" w:rsidR="000746E0" w:rsidRDefault="000746E0">
      <w:r>
        <w:continuationSeparator/>
      </w:r>
    </w:p>
  </w:endnote>
  <w:endnote w:type="continuationNotice" w:id="1">
    <w:p w14:paraId="5ECE5374" w14:textId="77777777" w:rsidR="000746E0" w:rsidRDefault="000746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">
    <w:altName w:val="Calibri"/>
    <w:charset w:val="00"/>
    <w:family w:val="auto"/>
    <w:pitch w:val="variable"/>
    <w:sig w:usb0="A00002FF" w:usb1="5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6" w14:textId="78095934" w:rsidR="004236CA" w:rsidRDefault="00CE32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64731">
      <w:rPr>
        <w:noProof/>
        <w:color w:val="000000"/>
      </w:rPr>
      <w:t>1</w:t>
    </w:r>
    <w:r>
      <w:rPr>
        <w:color w:val="000000"/>
      </w:rPr>
      <w:fldChar w:fldCharType="end"/>
    </w:r>
  </w:p>
  <w:p w14:paraId="00000027" w14:textId="77777777" w:rsidR="004236CA" w:rsidRDefault="004236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88F1C" w14:textId="77777777" w:rsidR="000746E0" w:rsidRDefault="000746E0">
      <w:r>
        <w:separator/>
      </w:r>
    </w:p>
  </w:footnote>
  <w:footnote w:type="continuationSeparator" w:id="0">
    <w:p w14:paraId="4E458A7A" w14:textId="77777777" w:rsidR="000746E0" w:rsidRDefault="000746E0">
      <w:r>
        <w:continuationSeparator/>
      </w:r>
    </w:p>
  </w:footnote>
  <w:footnote w:type="continuationNotice" w:id="1">
    <w:p w14:paraId="5750FA66" w14:textId="77777777" w:rsidR="000746E0" w:rsidRDefault="000746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4236CA" w:rsidRDefault="00CE32A5">
    <w:pPr>
      <w:ind w:left="-120"/>
      <w:jc w:val="both"/>
      <w:rPr>
        <w:rFonts w:ascii="Calibri" w:eastAsia="Calibri" w:hAnsi="Calibri" w:cs="Calibri"/>
        <w:b/>
        <w:sz w:val="40"/>
        <w:szCs w:val="4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F2CA6B2" wp14:editId="07777777">
          <wp:simplePos x="0" y="0"/>
          <wp:positionH relativeFrom="column">
            <wp:posOffset>4114800</wp:posOffset>
          </wp:positionH>
          <wp:positionV relativeFrom="paragraph">
            <wp:posOffset>-304793</wp:posOffset>
          </wp:positionV>
          <wp:extent cx="1547842" cy="997267"/>
          <wp:effectExtent l="0" t="0" r="0" b="0"/>
          <wp:wrapSquare wrapText="bothSides" distT="114300" distB="11430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7842" cy="9972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24" w14:textId="77777777" w:rsidR="004236CA" w:rsidRDefault="00CE32A5">
    <w:pPr>
      <w:ind w:left="-120"/>
      <w:jc w:val="both"/>
      <w:rPr>
        <w:rFonts w:ascii="Nunito" w:eastAsia="Nunito" w:hAnsi="Nunito" w:cs="Nunito"/>
        <w:sz w:val="22"/>
        <w:szCs w:val="22"/>
      </w:rPr>
    </w:pPr>
    <w:r>
      <w:rPr>
        <w:rFonts w:ascii="Nunito" w:eastAsia="Nunito" w:hAnsi="Nunito" w:cs="Nunito"/>
        <w:b/>
        <w:sz w:val="40"/>
        <w:szCs w:val="40"/>
      </w:rPr>
      <w:t>NOTA DE PRENSA</w:t>
    </w:r>
    <w:r>
      <w:rPr>
        <w:rFonts w:ascii="Nunito" w:eastAsia="Nunito" w:hAnsi="Nunito" w:cs="Nunito"/>
        <w:sz w:val="22"/>
        <w:szCs w:val="22"/>
      </w:rPr>
      <w:t xml:space="preserve"> </w:t>
    </w:r>
  </w:p>
  <w:p w14:paraId="00000025" w14:textId="77777777" w:rsidR="004236CA" w:rsidRDefault="004236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NU/TREUvfYGzI" int2:id="HFQvZ7Uy">
      <int2:state int2:value="Rejected" int2:type="LegacyProofing"/>
    </int2:textHash>
    <int2:textHash int2:hashCode="++DHoQ+IgwMpuE" int2:id="Xa64uM04">
      <int2:state int2:value="Rejected" int2:type="LegacyProofing"/>
    </int2:textHash>
    <int2:textHash int2:hashCode="3Ho4YXGHMUzJFR" int2:id="jXjPz8Xp">
      <int2:state int2:value="Rejected" int2:type="LegacyProofing"/>
    </int2:textHash>
    <int2:textHash int2:hashCode="LxyvRwXdDMWTue" int2:id="orn33tbu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B24DA"/>
    <w:multiLevelType w:val="multilevel"/>
    <w:tmpl w:val="922070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68031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6CA"/>
    <w:rsid w:val="00027332"/>
    <w:rsid w:val="000746E0"/>
    <w:rsid w:val="000D52F7"/>
    <w:rsid w:val="000F5EEA"/>
    <w:rsid w:val="00143003"/>
    <w:rsid w:val="001E7A7A"/>
    <w:rsid w:val="00256590"/>
    <w:rsid w:val="002A3619"/>
    <w:rsid w:val="00331B6B"/>
    <w:rsid w:val="00344444"/>
    <w:rsid w:val="003B7027"/>
    <w:rsid w:val="004236CA"/>
    <w:rsid w:val="00514BD0"/>
    <w:rsid w:val="00540966"/>
    <w:rsid w:val="00552882"/>
    <w:rsid w:val="005B2C05"/>
    <w:rsid w:val="005D7FAB"/>
    <w:rsid w:val="00604F83"/>
    <w:rsid w:val="00623CE5"/>
    <w:rsid w:val="006575BF"/>
    <w:rsid w:val="009E3810"/>
    <w:rsid w:val="009F36FF"/>
    <w:rsid w:val="00AB2F03"/>
    <w:rsid w:val="00B06F2E"/>
    <w:rsid w:val="00C2054E"/>
    <w:rsid w:val="00CE32A5"/>
    <w:rsid w:val="00D818DA"/>
    <w:rsid w:val="00D91E2A"/>
    <w:rsid w:val="00E079AC"/>
    <w:rsid w:val="00E3403E"/>
    <w:rsid w:val="00E34EAA"/>
    <w:rsid w:val="00E64731"/>
    <w:rsid w:val="00EC5C43"/>
    <w:rsid w:val="00F70EA4"/>
    <w:rsid w:val="12F81A30"/>
    <w:rsid w:val="2085693C"/>
    <w:rsid w:val="2ADBAEFE"/>
    <w:rsid w:val="3FB33ECB"/>
    <w:rsid w:val="42BF43CC"/>
    <w:rsid w:val="7EC8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FBA01"/>
  <w15:docId w15:val="{90D8B2E9-ACDD-45ED-9EB5-1D17C83D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E64731"/>
  </w:style>
  <w:style w:type="paragraph" w:styleId="Encabezado">
    <w:name w:val="header"/>
    <w:basedOn w:val="Normal"/>
    <w:link w:val="EncabezadoCar"/>
    <w:uiPriority w:val="99"/>
    <w:semiHidden/>
    <w:unhideWhenUsed/>
    <w:rsid w:val="00CE32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E32A5"/>
  </w:style>
  <w:style w:type="paragraph" w:styleId="Piedepgina">
    <w:name w:val="footer"/>
    <w:basedOn w:val="Normal"/>
    <w:link w:val="PiedepginaCar"/>
    <w:uiPriority w:val="99"/>
    <w:semiHidden/>
    <w:unhideWhenUsed/>
    <w:rsid w:val="00CE32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3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nac.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nac.es/actualidad/vyc-industrial-valvulas-seguridad" TargetMode="External"/><Relationship Id="rId5" Type="http://schemas.openxmlformats.org/officeDocument/2006/relationships/styles" Target="styles.xml"/><Relationship Id="rId15" Type="http://schemas.openxmlformats.org/officeDocument/2006/relationships/hyperlink" Target="mailto:evamc@varenga.es" TargetMode="External"/><Relationship Id="rId10" Type="http://schemas.openxmlformats.org/officeDocument/2006/relationships/hyperlink" Target="https://www.enac.es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290ce1-b2e7-4ccb-948d-a290ef611fa1">
      <Terms xmlns="http://schemas.microsoft.com/office/infopath/2007/PartnerControls"/>
    </lcf76f155ced4ddcb4097134ff3c332f>
    <TaxCatchAll xmlns="909e21e3-a2e2-47ca-be0e-9c3a9bef92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52DE15686E4843A3780C010A78B13A" ma:contentTypeVersion="14" ma:contentTypeDescription="Crear nuevo documento." ma:contentTypeScope="" ma:versionID="8c82859fd4e960b8ffaef0e39e16015c">
  <xsd:schema xmlns:xsd="http://www.w3.org/2001/XMLSchema" xmlns:xs="http://www.w3.org/2001/XMLSchema" xmlns:p="http://schemas.microsoft.com/office/2006/metadata/properties" xmlns:ns2="6e290ce1-b2e7-4ccb-948d-a290ef611fa1" xmlns:ns3="909e21e3-a2e2-47ca-be0e-9c3a9bef9292" targetNamespace="http://schemas.microsoft.com/office/2006/metadata/properties" ma:root="true" ma:fieldsID="049ab530a684e88a73025cf0b0ecb7f7" ns2:_="" ns3:_="">
    <xsd:import namespace="6e290ce1-b2e7-4ccb-948d-a290ef611fa1"/>
    <xsd:import namespace="909e21e3-a2e2-47ca-be0e-9c3a9bef9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90ce1-b2e7-4ccb-948d-a290ef611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5c5079e-b5d9-4f40-8558-acc8d9d79a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e21e3-a2e2-47ca-be0e-9c3a9bef9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6efcf77-0706-4f8e-b256-a6b4bd8b1840}" ma:internalName="TaxCatchAll" ma:showField="CatchAllData" ma:web="909e21e3-a2e2-47ca-be0e-9c3a9bef92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1B9B39-E3ED-48E3-8B49-7C45779AB9C9}">
  <ds:schemaRefs>
    <ds:schemaRef ds:uri="http://schemas.microsoft.com/office/2006/metadata/properties"/>
    <ds:schemaRef ds:uri="http://schemas.microsoft.com/office/infopath/2007/PartnerControls"/>
    <ds:schemaRef ds:uri="6e290ce1-b2e7-4ccb-948d-a290ef611fa1"/>
    <ds:schemaRef ds:uri="909e21e3-a2e2-47ca-be0e-9c3a9bef9292"/>
  </ds:schemaRefs>
</ds:datastoreItem>
</file>

<file path=customXml/itemProps2.xml><?xml version="1.0" encoding="utf-8"?>
<ds:datastoreItem xmlns:ds="http://schemas.openxmlformats.org/officeDocument/2006/customXml" ds:itemID="{08A6D56E-BDDE-4FBE-B07E-044CD6FBB4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54D3C6-3110-4504-ACBD-AFB7C2329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90ce1-b2e7-4ccb-948d-a290ef611fa1"/>
    <ds:schemaRef ds:uri="909e21e3-a2e2-47ca-be0e-9c3a9bef9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630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Diaz Pozo</dc:creator>
  <cp:keywords/>
  <cp:lastModifiedBy>Denise Diaz Pozo</cp:lastModifiedBy>
  <cp:revision>26</cp:revision>
  <dcterms:created xsi:type="dcterms:W3CDTF">2023-01-30T08:12:00Z</dcterms:created>
  <dcterms:modified xsi:type="dcterms:W3CDTF">2023-02-01T07:26:00Z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0x0101009152DE15686E4843A3780C010A78B13A</vt:lpwstr>
  </property>
  <property fmtid="{D5CDD505-2E9C-101B-9397-08002B2CF9AE}" pid="3" name="MediaServiceImageTags">
    <vt:lpwstr/>
  </property>
</Properties>
</file>