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45E8C" w14:textId="6C29A54F" w:rsidR="001354AF" w:rsidRPr="003769AD" w:rsidRDefault="001354AF" w:rsidP="001354AF">
      <w:pPr>
        <w:jc w:val="center"/>
        <w:rPr>
          <w:rFonts w:asciiTheme="minorHAnsi" w:hAnsiTheme="minorHAnsi"/>
          <w:b/>
          <w:sz w:val="22"/>
          <w:szCs w:val="22"/>
        </w:rPr>
      </w:pPr>
      <w:r w:rsidRPr="003769AD">
        <w:rPr>
          <w:rFonts w:asciiTheme="minorHAnsi" w:hAnsiTheme="minorHAnsi"/>
          <w:b/>
          <w:sz w:val="22"/>
          <w:szCs w:val="22"/>
        </w:rPr>
        <w:t>ALCANCE DE ACREDITACIÓN</w:t>
      </w:r>
      <w:r w:rsidR="00D964FD">
        <w:rPr>
          <w:rFonts w:asciiTheme="minorHAnsi" w:hAnsiTheme="minorHAnsi"/>
          <w:b/>
          <w:sz w:val="22"/>
          <w:szCs w:val="22"/>
        </w:rPr>
        <w:t xml:space="preserve"> SOLICITADO</w:t>
      </w:r>
    </w:p>
    <w:p w14:paraId="64045E8D" w14:textId="77777777" w:rsidR="001354AF" w:rsidRPr="003769AD" w:rsidRDefault="001354AF" w:rsidP="001354AF">
      <w:pPr>
        <w:jc w:val="center"/>
        <w:rPr>
          <w:rFonts w:asciiTheme="minorHAnsi" w:hAnsiTheme="minorHAnsi"/>
          <w:b/>
          <w:sz w:val="22"/>
          <w:szCs w:val="22"/>
        </w:rPr>
      </w:pPr>
      <w:r w:rsidRPr="003769AD">
        <w:rPr>
          <w:rFonts w:asciiTheme="minorHAnsi" w:hAnsiTheme="minorHAnsi"/>
          <w:b/>
          <w:sz w:val="22"/>
          <w:szCs w:val="22"/>
        </w:rPr>
        <w:t>Plantilla SG</w:t>
      </w:r>
      <w:r w:rsidR="0071054D">
        <w:rPr>
          <w:rFonts w:asciiTheme="minorHAnsi" w:hAnsiTheme="minorHAnsi"/>
          <w:b/>
          <w:sz w:val="22"/>
          <w:szCs w:val="22"/>
        </w:rPr>
        <w:t xml:space="preserve"> </w:t>
      </w:r>
      <w:r w:rsidRPr="003769AD">
        <w:rPr>
          <w:rFonts w:asciiTheme="minorHAnsi" w:hAnsiTheme="minorHAnsi"/>
          <w:b/>
          <w:sz w:val="22"/>
          <w:szCs w:val="22"/>
        </w:rPr>
        <w:t xml:space="preserve">- </w:t>
      </w:r>
      <w:proofErr w:type="spellStart"/>
      <w:r w:rsidR="001B5B39">
        <w:rPr>
          <w:rFonts w:asciiTheme="minorHAnsi" w:hAnsiTheme="minorHAnsi"/>
          <w:b/>
          <w:sz w:val="22"/>
          <w:szCs w:val="22"/>
        </w:rPr>
        <w:t>Tedae</w:t>
      </w:r>
      <w:proofErr w:type="spellEnd"/>
    </w:p>
    <w:p w14:paraId="64045E8E" w14:textId="77777777" w:rsidR="001354AF" w:rsidRPr="0071054D" w:rsidRDefault="001354AF" w:rsidP="001354AF">
      <w:pPr>
        <w:pStyle w:val="Textoindependiente"/>
        <w:ind w:left="360"/>
        <w:jc w:val="center"/>
        <w:rPr>
          <w:rFonts w:asciiTheme="minorHAnsi" w:hAnsiTheme="minorHAnsi"/>
          <w:sz w:val="18"/>
          <w:szCs w:val="18"/>
          <w:u w:val="single"/>
        </w:rPr>
      </w:pPr>
    </w:p>
    <w:p w14:paraId="64045E8F" w14:textId="77777777" w:rsidR="001354AF" w:rsidRPr="0071054D" w:rsidRDefault="001354AF" w:rsidP="001354AF">
      <w:pPr>
        <w:pStyle w:val="Textoindependiente"/>
        <w:ind w:left="360"/>
        <w:jc w:val="center"/>
        <w:rPr>
          <w:rFonts w:asciiTheme="minorHAnsi" w:hAnsiTheme="minorHAnsi"/>
          <w:sz w:val="16"/>
          <w:szCs w:val="16"/>
          <w:u w:val="single"/>
        </w:rPr>
      </w:pPr>
    </w:p>
    <w:p w14:paraId="64045E90" w14:textId="42D688E5" w:rsidR="001354AF" w:rsidRPr="0071054D" w:rsidRDefault="001354AF" w:rsidP="0071054D">
      <w:pPr>
        <w:pStyle w:val="Textoindependiente"/>
        <w:jc w:val="center"/>
        <w:rPr>
          <w:rFonts w:asciiTheme="minorHAnsi" w:hAnsiTheme="minorHAnsi"/>
          <w:sz w:val="22"/>
          <w:szCs w:val="22"/>
          <w:u w:val="single"/>
        </w:rPr>
      </w:pPr>
      <w:r w:rsidRPr="0071054D">
        <w:rPr>
          <w:rFonts w:asciiTheme="minorHAnsi" w:hAnsiTheme="minorHAnsi"/>
          <w:sz w:val="22"/>
          <w:szCs w:val="22"/>
          <w:u w:val="single"/>
        </w:rPr>
        <w:t xml:space="preserve">INSTRUCCIONES PARA CUMPLIMENTAR EL ALCANCE DE ACREDITACIÓN </w:t>
      </w:r>
      <w:r w:rsidR="00D964FD">
        <w:rPr>
          <w:rFonts w:asciiTheme="minorHAnsi" w:hAnsiTheme="minorHAnsi"/>
          <w:sz w:val="22"/>
          <w:szCs w:val="22"/>
          <w:u w:val="single"/>
        </w:rPr>
        <w:t>SOLICITADO</w:t>
      </w:r>
    </w:p>
    <w:p w14:paraId="64045E91" w14:textId="77777777" w:rsidR="001354AF" w:rsidRPr="006765B5" w:rsidRDefault="001354AF" w:rsidP="001354AF">
      <w:pPr>
        <w:pStyle w:val="Textoindependiente"/>
        <w:ind w:left="360"/>
        <w:jc w:val="center"/>
        <w:rPr>
          <w:rFonts w:asciiTheme="minorHAnsi" w:hAnsiTheme="minorHAnsi"/>
          <w:sz w:val="20"/>
          <w:u w:val="single"/>
        </w:rPr>
      </w:pPr>
    </w:p>
    <w:p w14:paraId="64045E92" w14:textId="77777777" w:rsidR="001354AF" w:rsidRPr="006765B5" w:rsidRDefault="001354AF" w:rsidP="0071054D">
      <w:pPr>
        <w:pStyle w:val="Textoindependiente"/>
        <w:widowControl/>
        <w:numPr>
          <w:ilvl w:val="0"/>
          <w:numId w:val="5"/>
        </w:numPr>
        <w:spacing w:after="0"/>
        <w:jc w:val="both"/>
        <w:rPr>
          <w:rFonts w:asciiTheme="minorHAnsi" w:hAnsiTheme="minorHAnsi"/>
          <w:sz w:val="20"/>
        </w:rPr>
      </w:pPr>
      <w:r w:rsidRPr="006765B5">
        <w:rPr>
          <w:rFonts w:asciiTheme="minorHAnsi" w:hAnsiTheme="minorHAnsi"/>
          <w:b/>
          <w:sz w:val="20"/>
        </w:rPr>
        <w:t>Fecha</w:t>
      </w:r>
      <w:r w:rsidRPr="006765B5">
        <w:rPr>
          <w:rFonts w:asciiTheme="minorHAnsi" w:hAnsiTheme="minorHAnsi"/>
          <w:sz w:val="20"/>
        </w:rPr>
        <w:t>. Incluya la fecha de solicitud</w:t>
      </w:r>
      <w:r w:rsidRPr="006765B5">
        <w:rPr>
          <w:rFonts w:asciiTheme="minorHAnsi" w:hAnsiTheme="minorHAnsi"/>
          <w:b/>
          <w:sz w:val="20"/>
        </w:rPr>
        <w:t xml:space="preserve">. </w:t>
      </w:r>
      <w:r w:rsidRPr="006765B5">
        <w:rPr>
          <w:rFonts w:asciiTheme="minorHAnsi" w:hAnsiTheme="minorHAnsi"/>
          <w:sz w:val="20"/>
        </w:rPr>
        <w:t>Si previo a la realización de la auditoría decide modificar algún aspecto del alcance solicitado para eliminar o puntualizar alguna de las actividades en él incluidas, debe remitir de nuevo a ENAC el alcance completo solicitado (no sólo los cambios respecto al anterior) indicando la fecha del cambio</w:t>
      </w:r>
      <w:r w:rsidR="0071054D" w:rsidRPr="006765B5">
        <w:rPr>
          <w:rFonts w:asciiTheme="minorHAnsi" w:hAnsiTheme="minorHAnsi"/>
          <w:sz w:val="20"/>
        </w:rPr>
        <w:t>.</w:t>
      </w:r>
    </w:p>
    <w:p w14:paraId="64045E93" w14:textId="77777777" w:rsidR="0071054D" w:rsidRPr="006765B5" w:rsidRDefault="0071054D" w:rsidP="0071054D">
      <w:pPr>
        <w:pStyle w:val="Textoindependiente"/>
        <w:widowControl/>
        <w:spacing w:after="0"/>
        <w:ind w:left="927"/>
        <w:jc w:val="both"/>
        <w:rPr>
          <w:rFonts w:asciiTheme="minorHAnsi" w:hAnsiTheme="minorHAnsi"/>
          <w:sz w:val="20"/>
        </w:rPr>
      </w:pPr>
    </w:p>
    <w:p w14:paraId="64045E95" w14:textId="5A82E63E" w:rsidR="00AB674E" w:rsidRDefault="00EE6EBD" w:rsidP="00760FAF">
      <w:pPr>
        <w:pStyle w:val="Textoindependiente"/>
        <w:widowControl/>
        <w:numPr>
          <w:ilvl w:val="0"/>
          <w:numId w:val="5"/>
        </w:numPr>
        <w:spacing w:after="0"/>
        <w:jc w:val="both"/>
        <w:rPr>
          <w:rFonts w:asciiTheme="minorHAnsi" w:hAnsiTheme="minorHAnsi"/>
          <w:sz w:val="20"/>
        </w:rPr>
      </w:pPr>
      <w:r w:rsidRPr="006765B5">
        <w:rPr>
          <w:rFonts w:asciiTheme="minorHAnsi" w:hAnsiTheme="minorHAnsi"/>
          <w:b/>
          <w:sz w:val="20"/>
        </w:rPr>
        <w:t>Entidad.</w:t>
      </w:r>
      <w:r w:rsidRPr="006765B5">
        <w:rPr>
          <w:rFonts w:asciiTheme="minorHAnsi" w:hAnsiTheme="minorHAnsi"/>
          <w:sz w:val="20"/>
        </w:rPr>
        <w:t xml:space="preserve"> Indique la identidad legal y dirección de la entidad de certificación en la que realicen las actividades para las que solicita la acreditación. Si dispone de varios emplazamientos indique aquí únicamente  la Sede Central. </w:t>
      </w:r>
      <w:r w:rsidRPr="006765B5">
        <w:rPr>
          <w:rFonts w:asciiTheme="minorHAnsi" w:hAnsiTheme="minorHAnsi"/>
          <w:b/>
          <w:sz w:val="20"/>
        </w:rPr>
        <w:t>Unidad técnica.</w:t>
      </w:r>
      <w:r w:rsidRPr="006765B5">
        <w:rPr>
          <w:rFonts w:asciiTheme="minorHAnsi" w:hAnsiTheme="minorHAnsi"/>
          <w:sz w:val="20"/>
        </w:rPr>
        <w:t xml:space="preserve"> Si la actividad a acreditar es realizada por un departamento, sede o unidad organizativa específica identifíquela.</w:t>
      </w:r>
    </w:p>
    <w:p w14:paraId="14D5DE1B" w14:textId="77777777" w:rsidR="00DE1D54" w:rsidRPr="00DE1D54" w:rsidRDefault="00DE1D54" w:rsidP="006765B5">
      <w:pPr>
        <w:pStyle w:val="Textoindependiente"/>
        <w:widowControl/>
        <w:spacing w:after="0"/>
        <w:ind w:left="927"/>
        <w:jc w:val="both"/>
        <w:rPr>
          <w:rFonts w:asciiTheme="minorHAnsi" w:hAnsiTheme="minorHAnsi"/>
          <w:sz w:val="20"/>
        </w:rPr>
      </w:pPr>
    </w:p>
    <w:p w14:paraId="1EE22C79" w14:textId="789C076D" w:rsidR="00DE1D54" w:rsidRPr="00DE1D54" w:rsidRDefault="00DE1D54">
      <w:pPr>
        <w:pStyle w:val="Textoindependiente"/>
        <w:widowControl/>
        <w:numPr>
          <w:ilvl w:val="0"/>
          <w:numId w:val="5"/>
        </w:numPr>
        <w:spacing w:after="0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b/>
          <w:sz w:val="20"/>
        </w:rPr>
        <w:t>Normas</w:t>
      </w:r>
      <w:r w:rsidRPr="006765B5">
        <w:rPr>
          <w:rFonts w:asciiTheme="minorHAnsi" w:hAnsiTheme="minorHAnsi"/>
          <w:sz w:val="20"/>
        </w:rPr>
        <w:t>. Sobre la plantilla adjunta mantener l</w:t>
      </w:r>
      <w:r>
        <w:rPr>
          <w:rFonts w:asciiTheme="minorHAnsi" w:hAnsiTheme="minorHAnsi"/>
          <w:sz w:val="20"/>
        </w:rPr>
        <w:t>as</w:t>
      </w:r>
      <w:r w:rsidRPr="006765B5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 xml:space="preserve">normas </w:t>
      </w:r>
      <w:r w:rsidRPr="006765B5">
        <w:rPr>
          <w:rFonts w:asciiTheme="minorHAnsi" w:hAnsiTheme="minorHAnsi"/>
          <w:sz w:val="20"/>
        </w:rPr>
        <w:t>para l</w:t>
      </w:r>
      <w:r>
        <w:rPr>
          <w:rFonts w:asciiTheme="minorHAnsi" w:hAnsiTheme="minorHAnsi"/>
          <w:sz w:val="20"/>
        </w:rPr>
        <w:t>a</w:t>
      </w:r>
      <w:r w:rsidRPr="006765B5">
        <w:rPr>
          <w:rFonts w:asciiTheme="minorHAnsi" w:hAnsiTheme="minorHAnsi"/>
          <w:sz w:val="20"/>
        </w:rPr>
        <w:t>s que solicita la acreditación y eliminar l</w:t>
      </w:r>
      <w:r>
        <w:rPr>
          <w:rFonts w:asciiTheme="minorHAnsi" w:hAnsiTheme="minorHAnsi"/>
          <w:sz w:val="20"/>
        </w:rPr>
        <w:t>as no solicitada</w:t>
      </w:r>
      <w:r w:rsidRPr="006765B5">
        <w:rPr>
          <w:rFonts w:asciiTheme="minorHAnsi" w:hAnsiTheme="minorHAnsi"/>
          <w:sz w:val="20"/>
        </w:rPr>
        <w:t>s.</w:t>
      </w:r>
    </w:p>
    <w:p w14:paraId="02398D50" w14:textId="77777777" w:rsidR="00DE1D54" w:rsidRPr="006765B5" w:rsidRDefault="00DE1D54" w:rsidP="006765B5">
      <w:pPr>
        <w:pStyle w:val="Textoindependiente"/>
        <w:widowControl/>
        <w:spacing w:after="0"/>
        <w:ind w:left="927"/>
        <w:jc w:val="both"/>
        <w:rPr>
          <w:rFonts w:asciiTheme="minorHAnsi" w:hAnsiTheme="minorHAnsi"/>
          <w:sz w:val="20"/>
        </w:rPr>
      </w:pPr>
    </w:p>
    <w:p w14:paraId="64045E96" w14:textId="6AC7C5FE" w:rsidR="00AB674E" w:rsidRPr="006765B5" w:rsidRDefault="00AB674E" w:rsidP="0071054D">
      <w:pPr>
        <w:pStyle w:val="Textoindependiente"/>
        <w:widowControl/>
        <w:numPr>
          <w:ilvl w:val="0"/>
          <w:numId w:val="5"/>
        </w:numPr>
        <w:spacing w:after="0"/>
        <w:jc w:val="both"/>
        <w:rPr>
          <w:rFonts w:asciiTheme="minorHAnsi" w:hAnsiTheme="minorHAnsi"/>
          <w:sz w:val="20"/>
        </w:rPr>
      </w:pPr>
      <w:r w:rsidRPr="006765B5">
        <w:rPr>
          <w:rFonts w:asciiTheme="minorHAnsi" w:hAnsiTheme="minorHAnsi"/>
          <w:b/>
          <w:sz w:val="20"/>
        </w:rPr>
        <w:t xml:space="preserve">Emplazamientos. </w:t>
      </w:r>
      <w:r w:rsidR="00EE6EBD" w:rsidRPr="006765B5">
        <w:rPr>
          <w:rFonts w:asciiTheme="minorHAnsi" w:hAnsiTheme="minorHAnsi"/>
          <w:sz w:val="20"/>
        </w:rPr>
        <w:t>Cada uno de los locales físicos desde los que la Unidad Técnica ofrece/realiza servicios acreditados</w:t>
      </w:r>
      <w:r w:rsidR="00DE1D54" w:rsidRPr="00DE1D54">
        <w:rPr>
          <w:rFonts w:asciiTheme="minorHAnsi" w:hAnsiTheme="minorHAnsi"/>
          <w:sz w:val="20"/>
        </w:rPr>
        <w:t>, indicando los datos de contacto y los procesos que se realizan en cada uno de ellos</w:t>
      </w:r>
      <w:r w:rsidR="00EE6EBD" w:rsidRPr="006765B5">
        <w:rPr>
          <w:rFonts w:asciiTheme="minorHAnsi" w:hAnsiTheme="minorHAnsi"/>
          <w:sz w:val="20"/>
        </w:rPr>
        <w:t>.</w:t>
      </w:r>
    </w:p>
    <w:p w14:paraId="64045E97" w14:textId="77777777" w:rsidR="001354AF" w:rsidRPr="006765B5" w:rsidRDefault="001354AF" w:rsidP="00212A2E">
      <w:pPr>
        <w:jc w:val="right"/>
        <w:rPr>
          <w:rFonts w:asciiTheme="minorHAnsi" w:hAnsiTheme="minorHAnsi"/>
          <w:b/>
          <w:sz w:val="20"/>
        </w:rPr>
      </w:pPr>
    </w:p>
    <w:p w14:paraId="7263D922" w14:textId="77777777" w:rsidR="00EE6EBD" w:rsidRDefault="00EE6EBD" w:rsidP="00212A2E">
      <w:pPr>
        <w:jc w:val="right"/>
        <w:rPr>
          <w:rFonts w:asciiTheme="minorHAnsi" w:hAnsiTheme="minorHAnsi"/>
          <w:b/>
          <w:sz w:val="22"/>
          <w:szCs w:val="22"/>
        </w:rPr>
      </w:pPr>
    </w:p>
    <w:p w14:paraId="00279B19" w14:textId="77777777" w:rsidR="00EE6EBD" w:rsidRDefault="00EE6EBD" w:rsidP="00EE6EBD">
      <w:pPr>
        <w:pStyle w:val="Textoindependiente"/>
        <w:widowControl/>
        <w:ind w:left="426"/>
        <w:rPr>
          <w:rFonts w:asciiTheme="minorHAnsi" w:hAnsiTheme="minorHAnsi"/>
          <w:szCs w:val="22"/>
        </w:rPr>
      </w:pPr>
    </w:p>
    <w:p w14:paraId="2171689A" w14:textId="77777777" w:rsidR="00EE6EBD" w:rsidRPr="00B64CA3" w:rsidRDefault="00EE6EBD" w:rsidP="00EE6EBD">
      <w:pPr>
        <w:pStyle w:val="Textoindependiente"/>
        <w:widowControl/>
        <w:ind w:left="426"/>
        <w:rPr>
          <w:rFonts w:asciiTheme="minorHAnsi" w:hAnsiTheme="minorHAnsi"/>
          <w:b/>
          <w:szCs w:val="22"/>
        </w:rPr>
      </w:pPr>
    </w:p>
    <w:p w14:paraId="16C69C89" w14:textId="77777777" w:rsidR="00EE6EBD" w:rsidRPr="003769AD" w:rsidRDefault="00EE6EBD" w:rsidP="00EE6EBD">
      <w:pPr>
        <w:pStyle w:val="Textoindependiente2"/>
        <w:rPr>
          <w:rFonts w:asciiTheme="minorHAnsi" w:hAnsiTheme="minorHAnsi"/>
          <w:sz w:val="22"/>
          <w:szCs w:val="22"/>
        </w:rPr>
      </w:pPr>
    </w:p>
    <w:p w14:paraId="5C6FFD46" w14:textId="77777777" w:rsidR="00EE6EBD" w:rsidRPr="003769AD" w:rsidRDefault="00EE6EBD" w:rsidP="00EE6EBD">
      <w:pPr>
        <w:jc w:val="both"/>
        <w:rPr>
          <w:rFonts w:asciiTheme="minorHAnsi" w:hAnsiTheme="minorHAnsi"/>
          <w:sz w:val="22"/>
          <w:szCs w:val="22"/>
        </w:rPr>
      </w:pPr>
    </w:p>
    <w:p w14:paraId="7B8DEDB3" w14:textId="77777777" w:rsidR="00EE6EBD" w:rsidRDefault="00EE6EBD" w:rsidP="00212A2E">
      <w:pPr>
        <w:jc w:val="right"/>
        <w:rPr>
          <w:rFonts w:asciiTheme="minorHAnsi" w:hAnsiTheme="minorHAnsi"/>
          <w:b/>
          <w:sz w:val="22"/>
          <w:szCs w:val="22"/>
        </w:rPr>
      </w:pPr>
    </w:p>
    <w:p w14:paraId="64045E98" w14:textId="77777777" w:rsidR="00AB674E" w:rsidRPr="0071054D" w:rsidRDefault="00AB674E" w:rsidP="00212A2E">
      <w:pPr>
        <w:jc w:val="right"/>
        <w:rPr>
          <w:rFonts w:asciiTheme="minorHAnsi" w:hAnsiTheme="minorHAnsi"/>
          <w:b/>
          <w:sz w:val="22"/>
          <w:szCs w:val="22"/>
        </w:rPr>
        <w:sectPr w:rsidR="00AB674E" w:rsidRPr="0071054D" w:rsidSect="00CD5A2F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4045E99" w14:textId="77777777" w:rsidR="00E3386F" w:rsidRDefault="00E3386F" w:rsidP="001354AF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94C8824" w14:textId="5BC7E5CF" w:rsidR="00261ECB" w:rsidRPr="002B5B13" w:rsidRDefault="00261ECB" w:rsidP="00261ECB">
      <w:pPr>
        <w:tabs>
          <w:tab w:val="right" w:pos="4820"/>
          <w:tab w:val="right" w:pos="6379"/>
          <w:tab w:val="right" w:pos="7230"/>
        </w:tabs>
        <w:jc w:val="center"/>
        <w:rPr>
          <w:rFonts w:asciiTheme="minorHAnsi" w:hAnsiTheme="minorHAnsi"/>
          <w:b/>
          <w:color w:val="000000"/>
          <w:sz w:val="32"/>
          <w:szCs w:val="32"/>
          <w:lang w:val="fr-FR"/>
        </w:rPr>
      </w:pPr>
      <w:r w:rsidRPr="002B5B13">
        <w:rPr>
          <w:rFonts w:asciiTheme="minorHAnsi" w:hAnsiTheme="minorHAnsi"/>
          <w:b/>
          <w:color w:val="000000"/>
          <w:sz w:val="32"/>
          <w:szCs w:val="32"/>
          <w:lang w:val="fr-FR"/>
        </w:rPr>
        <w:t>&lt;</w:t>
      </w:r>
      <w:r w:rsidRPr="00A3626F">
        <w:rPr>
          <w:rFonts w:asciiTheme="minorHAnsi" w:hAnsiTheme="minorHAnsi"/>
          <w:b/>
          <w:color w:val="000000"/>
          <w:sz w:val="32"/>
          <w:szCs w:val="32"/>
          <w:lang w:val="es-ES"/>
        </w:rPr>
        <w:t>Entidad</w:t>
      </w:r>
      <w:r w:rsidRPr="002B5B13">
        <w:rPr>
          <w:rFonts w:asciiTheme="minorHAnsi" w:hAnsiTheme="minorHAnsi"/>
          <w:b/>
          <w:color w:val="000000"/>
          <w:sz w:val="32"/>
          <w:szCs w:val="32"/>
          <w:lang w:val="fr-FR"/>
        </w:rPr>
        <w:t xml:space="preserve"> </w:t>
      </w:r>
      <w:r w:rsidRPr="00A3626F">
        <w:rPr>
          <w:rFonts w:asciiTheme="minorHAnsi" w:hAnsiTheme="minorHAnsi"/>
          <w:b/>
          <w:color w:val="000000"/>
          <w:sz w:val="32"/>
          <w:szCs w:val="32"/>
          <w:lang w:val="es-ES"/>
        </w:rPr>
        <w:t>Legal</w:t>
      </w:r>
      <w:r>
        <w:rPr>
          <w:rFonts w:asciiTheme="minorHAnsi" w:hAnsiTheme="minorHAnsi"/>
          <w:b/>
          <w:color w:val="000000"/>
          <w:sz w:val="32"/>
          <w:szCs w:val="32"/>
          <w:lang w:val="fr-FR"/>
        </w:rPr>
        <w:t xml:space="preserve"> </w:t>
      </w:r>
      <w:r w:rsidRPr="00B8119A">
        <w:rPr>
          <w:rFonts w:asciiTheme="minorHAnsi" w:hAnsiTheme="minorHAnsi"/>
          <w:b/>
          <w:color w:val="000000"/>
          <w:sz w:val="28"/>
          <w:szCs w:val="28"/>
          <w:lang w:val="fr-FR"/>
        </w:rPr>
        <w:t>/</w:t>
      </w:r>
      <w:proofErr w:type="spellStart"/>
      <w:r w:rsidRPr="00DC2E65">
        <w:rPr>
          <w:rFonts w:ascii="Calibri" w:hAnsi="Calibri"/>
          <w:b/>
          <w:i/>
          <w:sz w:val="28"/>
          <w:szCs w:val="28"/>
          <w:lang w:val="es-ES"/>
        </w:rPr>
        <w:t>Entity</w:t>
      </w:r>
      <w:proofErr w:type="spellEnd"/>
      <w:r w:rsidRPr="00B8119A">
        <w:rPr>
          <w:rFonts w:asciiTheme="minorHAnsi" w:hAnsiTheme="minorHAnsi"/>
          <w:b/>
          <w:color w:val="000000"/>
          <w:sz w:val="28"/>
          <w:szCs w:val="28"/>
          <w:lang w:val="fr-FR"/>
        </w:rPr>
        <w:t>&gt;</w:t>
      </w:r>
      <w:r w:rsidR="00704F17">
        <w:rPr>
          <w:rFonts w:asciiTheme="minorHAnsi" w:hAnsiTheme="minorHAnsi"/>
          <w:b/>
          <w:color w:val="000000"/>
          <w:sz w:val="28"/>
          <w:szCs w:val="28"/>
          <w:lang w:val="fr-FR"/>
        </w:rPr>
        <w:t>(2)</w:t>
      </w:r>
    </w:p>
    <w:p w14:paraId="680FAE1C" w14:textId="77777777" w:rsidR="00261ECB" w:rsidRPr="002B5B13" w:rsidRDefault="00261ECB" w:rsidP="00261ECB">
      <w:pPr>
        <w:tabs>
          <w:tab w:val="right" w:pos="4820"/>
          <w:tab w:val="right" w:pos="6379"/>
          <w:tab w:val="right" w:pos="7230"/>
        </w:tabs>
        <w:jc w:val="center"/>
        <w:rPr>
          <w:rFonts w:asciiTheme="minorHAnsi" w:hAnsiTheme="minorHAnsi"/>
          <w:b/>
          <w:color w:val="000000"/>
          <w:sz w:val="32"/>
          <w:szCs w:val="32"/>
          <w:lang w:val="fr-FR"/>
        </w:rPr>
      </w:pPr>
      <w:r w:rsidRPr="002B5B13">
        <w:rPr>
          <w:rFonts w:asciiTheme="minorHAnsi" w:hAnsiTheme="minorHAnsi"/>
          <w:b/>
          <w:color w:val="000000"/>
          <w:sz w:val="32"/>
          <w:szCs w:val="32"/>
          <w:lang w:val="fr-FR"/>
        </w:rPr>
        <w:t>&lt;</w:t>
      </w:r>
      <w:r w:rsidRPr="00A3626F">
        <w:rPr>
          <w:rFonts w:asciiTheme="minorHAnsi" w:hAnsiTheme="minorHAnsi"/>
          <w:b/>
          <w:color w:val="000000"/>
          <w:sz w:val="32"/>
          <w:szCs w:val="32"/>
          <w:lang w:val="es-ES"/>
        </w:rPr>
        <w:t>Unidad</w:t>
      </w:r>
      <w:r w:rsidRPr="002B5B13">
        <w:rPr>
          <w:rFonts w:asciiTheme="minorHAnsi" w:hAnsiTheme="minorHAnsi"/>
          <w:b/>
          <w:color w:val="000000"/>
          <w:sz w:val="32"/>
          <w:szCs w:val="32"/>
          <w:lang w:val="fr-FR"/>
        </w:rPr>
        <w:t xml:space="preserve"> </w:t>
      </w:r>
      <w:r w:rsidRPr="00A3626F">
        <w:rPr>
          <w:rFonts w:asciiTheme="minorHAnsi" w:hAnsiTheme="minorHAnsi"/>
          <w:b/>
          <w:color w:val="000000"/>
          <w:sz w:val="32"/>
          <w:szCs w:val="32"/>
          <w:lang w:val="es-ES"/>
        </w:rPr>
        <w:t>Técnica</w:t>
      </w:r>
      <w:r>
        <w:rPr>
          <w:rFonts w:asciiTheme="minorHAnsi" w:hAnsiTheme="minorHAnsi"/>
          <w:b/>
          <w:color w:val="000000"/>
          <w:sz w:val="32"/>
          <w:szCs w:val="32"/>
          <w:lang w:val="fr-FR"/>
        </w:rPr>
        <w:t xml:space="preserve"> /</w:t>
      </w:r>
      <w:proofErr w:type="spellStart"/>
      <w:r w:rsidRPr="00DC2E65">
        <w:rPr>
          <w:rFonts w:ascii="Calibri" w:hAnsi="Calibri"/>
          <w:b/>
          <w:i/>
          <w:sz w:val="28"/>
          <w:szCs w:val="24"/>
          <w:lang w:val="es-ES"/>
        </w:rPr>
        <w:t>Technical</w:t>
      </w:r>
      <w:proofErr w:type="spellEnd"/>
      <w:r w:rsidRPr="00B8119A">
        <w:rPr>
          <w:rFonts w:ascii="Calibri" w:hAnsi="Calibri"/>
          <w:b/>
          <w:i/>
          <w:sz w:val="28"/>
          <w:szCs w:val="24"/>
        </w:rPr>
        <w:t xml:space="preserve"> </w:t>
      </w:r>
      <w:proofErr w:type="spellStart"/>
      <w:r w:rsidRPr="00DC2E65">
        <w:rPr>
          <w:rFonts w:ascii="Calibri" w:hAnsi="Calibri"/>
          <w:b/>
          <w:i/>
          <w:sz w:val="28"/>
          <w:szCs w:val="24"/>
          <w:lang w:val="es-ES"/>
        </w:rPr>
        <w:t>Unit</w:t>
      </w:r>
      <w:proofErr w:type="spellEnd"/>
      <w:r w:rsidRPr="002B5B13">
        <w:rPr>
          <w:rFonts w:asciiTheme="minorHAnsi" w:hAnsiTheme="minorHAnsi"/>
          <w:b/>
          <w:color w:val="000000"/>
          <w:sz w:val="32"/>
          <w:szCs w:val="32"/>
          <w:lang w:val="fr-FR"/>
        </w:rPr>
        <w:t>&gt;</w:t>
      </w:r>
    </w:p>
    <w:p w14:paraId="3C974AA1" w14:textId="77777777" w:rsidR="00261ECB" w:rsidRPr="00ED169D" w:rsidRDefault="00261ECB" w:rsidP="00261ECB">
      <w:pPr>
        <w:rPr>
          <w:rFonts w:asciiTheme="minorHAnsi" w:hAnsiTheme="minorHAnsi" w:cs="Arial"/>
          <w:szCs w:val="22"/>
        </w:rPr>
      </w:pPr>
    </w:p>
    <w:p w14:paraId="1316CFE4" w14:textId="77777777" w:rsidR="00261ECB" w:rsidRDefault="00261ECB" w:rsidP="00261ECB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Dirección </w:t>
      </w:r>
      <w:r w:rsidRPr="00DD3BA9">
        <w:rPr>
          <w:rFonts w:asciiTheme="minorHAnsi" w:hAnsiTheme="minorHAnsi" w:cs="Arial"/>
          <w:sz w:val="20"/>
        </w:rPr>
        <w:t>/</w:t>
      </w:r>
      <w:r>
        <w:rPr>
          <w:rFonts w:asciiTheme="minorHAnsi" w:hAnsiTheme="minorHAnsi" w:cs="Arial"/>
          <w:sz w:val="20"/>
        </w:rPr>
        <w:t xml:space="preserve"> </w:t>
      </w:r>
      <w:proofErr w:type="spellStart"/>
      <w:r w:rsidRPr="007E43AB">
        <w:rPr>
          <w:rFonts w:ascii="Calibri" w:hAnsi="Calibri" w:cs="Arial"/>
          <w:i/>
          <w:sz w:val="20"/>
          <w:lang w:val="es-ES"/>
        </w:rPr>
        <w:t>Address</w:t>
      </w:r>
      <w:proofErr w:type="spellEnd"/>
      <w:r w:rsidRPr="00DD3BA9">
        <w:rPr>
          <w:rFonts w:asciiTheme="minorHAnsi" w:hAnsiTheme="minorHAnsi" w:cs="Arial"/>
          <w:sz w:val="20"/>
        </w:rPr>
        <w:t>:</w:t>
      </w:r>
    </w:p>
    <w:p w14:paraId="6D3229A7" w14:textId="77777777" w:rsidR="00261ECB" w:rsidRDefault="00261ECB" w:rsidP="00261ECB">
      <w:pPr>
        <w:rPr>
          <w:rFonts w:asciiTheme="minorHAnsi" w:hAnsiTheme="minorHAnsi"/>
          <w:b/>
          <w:szCs w:val="22"/>
        </w:rPr>
      </w:pPr>
      <w:r>
        <w:rPr>
          <w:rFonts w:asciiTheme="minorHAnsi" w:hAnsiTheme="minorHAnsi" w:cs="Arial"/>
          <w:szCs w:val="22"/>
        </w:rPr>
        <w:t xml:space="preserve">Norma de referencia </w:t>
      </w:r>
      <w:r w:rsidRPr="00DD3BA9">
        <w:rPr>
          <w:rFonts w:asciiTheme="minorHAnsi" w:hAnsiTheme="minorHAnsi" w:cs="Arial"/>
          <w:sz w:val="20"/>
        </w:rPr>
        <w:t>/</w:t>
      </w:r>
      <w:r>
        <w:rPr>
          <w:rFonts w:asciiTheme="minorHAnsi" w:hAnsiTheme="minorHAnsi" w:cs="Arial"/>
          <w:sz w:val="20"/>
        </w:rPr>
        <w:t xml:space="preserve"> </w:t>
      </w:r>
      <w:r w:rsidRPr="00DD3BA9">
        <w:rPr>
          <w:rFonts w:ascii="Calibri" w:hAnsi="Calibri" w:cs="Arial"/>
          <w:i/>
          <w:sz w:val="20"/>
        </w:rPr>
        <w:t>Reference Standard</w:t>
      </w:r>
      <w:r w:rsidRPr="00DD3BA9">
        <w:rPr>
          <w:rFonts w:asciiTheme="minorHAnsi" w:hAnsiTheme="minorHAnsi" w:cs="Arial"/>
          <w:sz w:val="20"/>
        </w:rPr>
        <w:t>:</w:t>
      </w:r>
      <w:r>
        <w:rPr>
          <w:rFonts w:asciiTheme="minorHAnsi" w:hAnsiTheme="minorHAnsi" w:cs="Arial"/>
          <w:b/>
          <w:szCs w:val="22"/>
        </w:rPr>
        <w:t xml:space="preserve"> </w:t>
      </w:r>
      <w:r>
        <w:rPr>
          <w:rFonts w:asciiTheme="minorHAnsi" w:hAnsiTheme="minorHAnsi"/>
          <w:b/>
          <w:szCs w:val="22"/>
        </w:rPr>
        <w:t xml:space="preserve">UNE-EN ISO/IEC 17021-1:2015 </w:t>
      </w:r>
      <w:r w:rsidRPr="0094364E">
        <w:rPr>
          <w:rFonts w:asciiTheme="minorHAnsi" w:hAnsiTheme="minorHAnsi"/>
          <w:b/>
          <w:szCs w:val="22"/>
        </w:rPr>
        <w:t>y EN 9104-001:2013</w:t>
      </w:r>
    </w:p>
    <w:p w14:paraId="778127A7" w14:textId="77777777" w:rsidR="00261ECB" w:rsidRPr="006B3545" w:rsidRDefault="00261ECB" w:rsidP="00261ECB">
      <w:pPr>
        <w:tabs>
          <w:tab w:val="right" w:pos="4820"/>
          <w:tab w:val="right" w:pos="6379"/>
          <w:tab w:val="right" w:pos="7230"/>
        </w:tabs>
        <w:jc w:val="both"/>
        <w:rPr>
          <w:rFonts w:ascii="Calibri" w:hAnsi="Calibri" w:cs="Calibri"/>
          <w:i/>
          <w:sz w:val="18"/>
          <w:szCs w:val="22"/>
        </w:rPr>
      </w:pPr>
      <w:r w:rsidRPr="0034431C">
        <w:rPr>
          <w:rFonts w:asciiTheme="minorHAnsi" w:hAnsiTheme="minorHAnsi"/>
          <w:color w:val="000000"/>
          <w:szCs w:val="22"/>
        </w:rPr>
        <w:t>Actividad</w:t>
      </w:r>
      <w:r>
        <w:rPr>
          <w:rFonts w:asciiTheme="minorHAnsi" w:hAnsiTheme="minorHAnsi"/>
          <w:color w:val="000000"/>
          <w:szCs w:val="22"/>
        </w:rPr>
        <w:t xml:space="preserve"> /</w:t>
      </w:r>
      <w:r w:rsidRPr="00DD3BA9">
        <w:rPr>
          <w:rFonts w:asciiTheme="minorHAnsi" w:hAnsiTheme="minorHAnsi"/>
          <w:i/>
          <w:sz w:val="20"/>
          <w:szCs w:val="22"/>
        </w:rPr>
        <w:t xml:space="preserve"> </w:t>
      </w:r>
      <w:proofErr w:type="spellStart"/>
      <w:r w:rsidRPr="00DC2E65">
        <w:rPr>
          <w:rFonts w:asciiTheme="minorHAnsi" w:hAnsiTheme="minorHAnsi"/>
          <w:i/>
          <w:sz w:val="20"/>
          <w:szCs w:val="22"/>
          <w:lang w:val="es-ES"/>
        </w:rPr>
        <w:t>Activity</w:t>
      </w:r>
      <w:proofErr w:type="spellEnd"/>
      <w:r w:rsidRPr="00F80D89">
        <w:rPr>
          <w:rFonts w:asciiTheme="minorHAnsi" w:hAnsiTheme="minorHAnsi"/>
          <w:i/>
          <w:sz w:val="20"/>
          <w:szCs w:val="22"/>
        </w:rPr>
        <w:t>:</w:t>
      </w:r>
      <w:r w:rsidRPr="0034431C">
        <w:rPr>
          <w:rFonts w:asciiTheme="minorHAnsi" w:hAnsiTheme="minorHAnsi"/>
          <w:color w:val="000000"/>
          <w:szCs w:val="22"/>
          <w:lang w:val="fr-FR"/>
        </w:rPr>
        <w:t xml:space="preserve"> </w:t>
      </w:r>
      <w:r>
        <w:rPr>
          <w:rFonts w:asciiTheme="minorHAnsi" w:hAnsiTheme="minorHAnsi"/>
          <w:color w:val="000000"/>
          <w:szCs w:val="22"/>
          <w:lang w:val="fr-FR"/>
        </w:rPr>
        <w:tab/>
      </w:r>
      <w:r w:rsidRPr="00934834">
        <w:rPr>
          <w:rFonts w:asciiTheme="minorHAnsi" w:hAnsiTheme="minorHAnsi"/>
          <w:b/>
          <w:color w:val="000000"/>
          <w:szCs w:val="22"/>
        </w:rPr>
        <w:t xml:space="preserve">Certificación de Sistemas de Gestión </w:t>
      </w:r>
      <w:r w:rsidRPr="00CC2185">
        <w:rPr>
          <w:rFonts w:asciiTheme="minorHAnsi" w:hAnsiTheme="minorHAnsi"/>
          <w:b/>
          <w:i/>
          <w:color w:val="000000"/>
          <w:sz w:val="20"/>
          <w:szCs w:val="22"/>
        </w:rPr>
        <w:t>(</w:t>
      </w:r>
      <w:r w:rsidRPr="00CC2185">
        <w:rPr>
          <w:rFonts w:asciiTheme="minorHAnsi" w:hAnsiTheme="minorHAnsi"/>
          <w:b/>
          <w:i/>
          <w:color w:val="000000"/>
          <w:sz w:val="20"/>
          <w:szCs w:val="22"/>
        </w:rPr>
        <w:tab/>
      </w:r>
      <w:proofErr w:type="spellStart"/>
      <w:r w:rsidRPr="00DC2E65">
        <w:rPr>
          <w:rFonts w:asciiTheme="minorHAnsi" w:hAnsiTheme="minorHAnsi"/>
          <w:b/>
          <w:i/>
          <w:color w:val="000000"/>
          <w:sz w:val="20"/>
          <w:szCs w:val="22"/>
          <w:lang w:val="es-ES"/>
        </w:rPr>
        <w:t>Certification</w:t>
      </w:r>
      <w:proofErr w:type="spellEnd"/>
      <w:r w:rsidRPr="00CC2185">
        <w:rPr>
          <w:rFonts w:asciiTheme="minorHAnsi" w:hAnsiTheme="minorHAnsi"/>
          <w:b/>
          <w:i/>
          <w:color w:val="000000"/>
          <w:sz w:val="20"/>
          <w:szCs w:val="22"/>
        </w:rPr>
        <w:t xml:space="preserve"> </w:t>
      </w:r>
      <w:proofErr w:type="spellStart"/>
      <w:r w:rsidRPr="00CC2185">
        <w:rPr>
          <w:rFonts w:asciiTheme="minorHAnsi" w:hAnsiTheme="minorHAnsi"/>
          <w:b/>
          <w:i/>
          <w:color w:val="000000"/>
          <w:sz w:val="20"/>
          <w:szCs w:val="22"/>
        </w:rPr>
        <w:t>of</w:t>
      </w:r>
      <w:proofErr w:type="spellEnd"/>
      <w:r w:rsidRPr="00CC2185">
        <w:rPr>
          <w:rFonts w:asciiTheme="minorHAnsi" w:hAnsiTheme="minorHAnsi"/>
          <w:b/>
          <w:i/>
          <w:color w:val="000000"/>
          <w:sz w:val="20"/>
          <w:szCs w:val="22"/>
        </w:rPr>
        <w:t xml:space="preserve"> Management </w:t>
      </w:r>
      <w:proofErr w:type="spellStart"/>
      <w:r w:rsidRPr="00DC2E65">
        <w:rPr>
          <w:rFonts w:asciiTheme="minorHAnsi" w:hAnsiTheme="minorHAnsi"/>
          <w:b/>
          <w:i/>
          <w:color w:val="000000"/>
          <w:sz w:val="20"/>
          <w:szCs w:val="22"/>
          <w:lang w:val="es-ES"/>
        </w:rPr>
        <w:t>Systems</w:t>
      </w:r>
      <w:proofErr w:type="spellEnd"/>
      <w:r w:rsidRPr="00CC2185">
        <w:rPr>
          <w:rFonts w:asciiTheme="minorHAnsi" w:hAnsiTheme="minorHAnsi"/>
          <w:b/>
          <w:i/>
          <w:color w:val="000000"/>
          <w:sz w:val="20"/>
          <w:szCs w:val="22"/>
        </w:rPr>
        <w:t>)</w:t>
      </w:r>
    </w:p>
    <w:p w14:paraId="6462A631" w14:textId="77777777" w:rsidR="00261ECB" w:rsidRPr="006B3545" w:rsidRDefault="00261ECB" w:rsidP="00261ECB">
      <w:pPr>
        <w:pBdr>
          <w:bottom w:val="single" w:sz="4" w:space="0" w:color="auto"/>
        </w:pBdr>
        <w:tabs>
          <w:tab w:val="right" w:pos="4820"/>
          <w:tab w:val="right" w:pos="6379"/>
          <w:tab w:val="right" w:pos="7230"/>
        </w:tabs>
        <w:rPr>
          <w:rFonts w:asciiTheme="minorHAnsi" w:hAnsiTheme="minorHAnsi"/>
          <w:color w:val="000000"/>
          <w:sz w:val="12"/>
          <w:szCs w:val="22"/>
          <w:lang w:val="fr-FR"/>
        </w:rPr>
      </w:pPr>
    </w:p>
    <w:p w14:paraId="378E8303" w14:textId="77777777" w:rsidR="00261ECB" w:rsidRDefault="00261ECB" w:rsidP="00261ECB">
      <w:pPr>
        <w:pStyle w:val="Ttulo"/>
        <w:ind w:left="-142" w:right="-285"/>
        <w:rPr>
          <w:rFonts w:asciiTheme="minorHAnsi" w:hAnsiTheme="minorHAnsi" w:cs="Arial"/>
          <w:sz w:val="28"/>
          <w:szCs w:val="28"/>
        </w:rPr>
      </w:pPr>
    </w:p>
    <w:p w14:paraId="7144E26D" w14:textId="057E4A51" w:rsidR="00261ECB" w:rsidRDefault="00261ECB" w:rsidP="00261ECB">
      <w:pPr>
        <w:pStyle w:val="Ttulo"/>
        <w:ind w:left="-142" w:right="-285"/>
        <w:rPr>
          <w:rFonts w:asciiTheme="minorHAnsi" w:hAnsiTheme="minorHAnsi" w:cs="Arial"/>
          <w:sz w:val="28"/>
          <w:szCs w:val="28"/>
        </w:rPr>
      </w:pPr>
      <w:r w:rsidRPr="002B5B13">
        <w:rPr>
          <w:rFonts w:asciiTheme="minorHAnsi" w:hAnsiTheme="minorHAnsi" w:cs="Arial"/>
          <w:sz w:val="28"/>
          <w:szCs w:val="28"/>
        </w:rPr>
        <w:t>ALCANCE DE LA ACREDITACIÓN</w:t>
      </w:r>
      <w:r w:rsidR="00D964FD">
        <w:rPr>
          <w:rFonts w:asciiTheme="minorHAnsi" w:hAnsiTheme="minorHAnsi" w:cs="Arial"/>
          <w:sz w:val="28"/>
          <w:szCs w:val="28"/>
        </w:rPr>
        <w:t xml:space="preserve"> SOLICITADO</w:t>
      </w:r>
    </w:p>
    <w:p w14:paraId="7AAF75B7" w14:textId="77777777" w:rsidR="00261ECB" w:rsidRPr="00A252EB" w:rsidRDefault="00261ECB" w:rsidP="00261ECB">
      <w:pPr>
        <w:pStyle w:val="Ttulo"/>
        <w:ind w:left="-142" w:right="-284"/>
        <w:rPr>
          <w:rFonts w:ascii="Calibri" w:hAnsi="Calibri"/>
          <w:b w:val="0"/>
          <w:i/>
          <w:sz w:val="24"/>
        </w:rPr>
      </w:pPr>
      <w:r w:rsidRPr="00A252EB">
        <w:rPr>
          <w:rFonts w:ascii="Calibri" w:hAnsi="Calibri"/>
          <w:b w:val="0"/>
          <w:i/>
          <w:sz w:val="24"/>
        </w:rPr>
        <w:t xml:space="preserve">SCHEDULE OF </w:t>
      </w:r>
      <w:r w:rsidRPr="00261ECB">
        <w:rPr>
          <w:rFonts w:ascii="Calibri" w:hAnsi="Calibri"/>
          <w:b w:val="0"/>
          <w:i/>
          <w:sz w:val="24"/>
          <w:lang w:val="es-ES"/>
        </w:rPr>
        <w:t>ACCREDITATION</w:t>
      </w:r>
    </w:p>
    <w:p w14:paraId="3843F2EE" w14:textId="77777777" w:rsidR="00261ECB" w:rsidRDefault="00261ECB" w:rsidP="00261ECB">
      <w:pPr>
        <w:tabs>
          <w:tab w:val="right" w:pos="4820"/>
          <w:tab w:val="right" w:pos="6379"/>
          <w:tab w:val="right" w:pos="7230"/>
        </w:tabs>
        <w:jc w:val="center"/>
        <w:rPr>
          <w:rFonts w:asciiTheme="minorHAnsi" w:hAnsiTheme="minorHAnsi"/>
          <w:color w:val="000000"/>
          <w:sz w:val="18"/>
          <w:szCs w:val="18"/>
          <w:lang w:val="fr-FR"/>
        </w:rPr>
      </w:pPr>
      <w:r w:rsidRPr="002B5B13">
        <w:rPr>
          <w:rFonts w:asciiTheme="minorHAnsi" w:hAnsiTheme="minorHAnsi"/>
          <w:color w:val="000000"/>
          <w:sz w:val="18"/>
          <w:szCs w:val="18"/>
          <w:lang w:val="fr-FR"/>
        </w:rPr>
        <w:t>(</w:t>
      </w:r>
      <w:proofErr w:type="gramStart"/>
      <w:r w:rsidRPr="006765B5">
        <w:rPr>
          <w:rFonts w:asciiTheme="minorHAnsi" w:hAnsiTheme="minorHAnsi"/>
          <w:color w:val="000000"/>
          <w:sz w:val="18"/>
          <w:szCs w:val="18"/>
          <w:lang w:val="en-GB"/>
        </w:rPr>
        <w:t>Rev</w:t>
      </w:r>
      <w:r w:rsidRPr="002B5B13">
        <w:rPr>
          <w:rFonts w:asciiTheme="minorHAnsi" w:hAnsiTheme="minorHAnsi"/>
          <w:color w:val="000000"/>
          <w:sz w:val="18"/>
          <w:szCs w:val="18"/>
          <w:lang w:val="fr-FR"/>
        </w:rPr>
        <w:t>.</w:t>
      </w:r>
      <w:r>
        <w:rPr>
          <w:rFonts w:asciiTheme="minorHAnsi" w:hAnsiTheme="minorHAnsi"/>
          <w:color w:val="000000"/>
          <w:sz w:val="18"/>
          <w:szCs w:val="18"/>
          <w:lang w:val="fr-FR"/>
        </w:rPr>
        <w:t>/</w:t>
      </w:r>
      <w:proofErr w:type="gramEnd"/>
      <w:r>
        <w:rPr>
          <w:rFonts w:asciiTheme="minorHAnsi" w:hAnsiTheme="minorHAnsi"/>
          <w:color w:val="000000"/>
          <w:sz w:val="18"/>
          <w:szCs w:val="18"/>
          <w:lang w:val="fr-FR"/>
        </w:rPr>
        <w:t>Ed.</w:t>
      </w:r>
      <w:r w:rsidRPr="002B5B13">
        <w:rPr>
          <w:rFonts w:asciiTheme="minorHAnsi" w:hAnsiTheme="minorHAnsi"/>
          <w:color w:val="000000"/>
          <w:sz w:val="18"/>
          <w:szCs w:val="18"/>
          <w:lang w:val="fr-FR"/>
        </w:rPr>
        <w:t xml:space="preserve"> __ </w:t>
      </w:r>
      <w:proofErr w:type="spellStart"/>
      <w:r w:rsidRPr="002B5B13">
        <w:rPr>
          <w:rFonts w:asciiTheme="minorHAnsi" w:hAnsiTheme="minorHAnsi"/>
          <w:color w:val="000000"/>
          <w:sz w:val="18"/>
          <w:szCs w:val="18"/>
          <w:lang w:val="fr-FR"/>
        </w:rPr>
        <w:t>fecha</w:t>
      </w:r>
      <w:proofErr w:type="spellEnd"/>
      <w:r w:rsidRPr="001D6B85">
        <w:rPr>
          <w:rFonts w:asciiTheme="minorHAnsi" w:hAnsiTheme="minorHAnsi"/>
          <w:i/>
          <w:color w:val="000000"/>
          <w:sz w:val="18"/>
          <w:szCs w:val="18"/>
          <w:lang w:val="fr-FR"/>
        </w:rPr>
        <w:t>/date</w:t>
      </w:r>
      <w:r w:rsidRPr="002B5B13">
        <w:rPr>
          <w:rFonts w:asciiTheme="minorHAnsi" w:hAnsiTheme="minorHAnsi"/>
          <w:color w:val="000000"/>
          <w:sz w:val="18"/>
          <w:szCs w:val="18"/>
          <w:lang w:val="fr-FR"/>
        </w:rPr>
        <w:t xml:space="preserve"> X/XX/2</w:t>
      </w:r>
      <w:r>
        <w:rPr>
          <w:rFonts w:asciiTheme="minorHAnsi" w:hAnsiTheme="minorHAnsi"/>
          <w:color w:val="000000"/>
          <w:sz w:val="18"/>
          <w:szCs w:val="18"/>
          <w:lang w:val="fr-FR"/>
        </w:rPr>
        <w:t>X</w:t>
      </w:r>
      <w:r w:rsidRPr="002B5B13">
        <w:rPr>
          <w:rFonts w:asciiTheme="minorHAnsi" w:hAnsiTheme="minorHAnsi"/>
          <w:color w:val="000000"/>
          <w:sz w:val="18"/>
          <w:szCs w:val="18"/>
          <w:lang w:val="fr-FR"/>
        </w:rPr>
        <w:t>XX)</w:t>
      </w:r>
    </w:p>
    <w:p w14:paraId="21CB5B45" w14:textId="77777777" w:rsidR="00261ECB" w:rsidRPr="006765B5" w:rsidRDefault="00261ECB" w:rsidP="00261ECB">
      <w:pPr>
        <w:pStyle w:val="Piedepgina"/>
        <w:tabs>
          <w:tab w:val="clear" w:pos="4252"/>
          <w:tab w:val="clear" w:pos="8504"/>
        </w:tabs>
        <w:rPr>
          <w:rFonts w:ascii="Calibri" w:hAnsi="Calibri"/>
          <w:lang w:val="en-GB"/>
        </w:rPr>
      </w:pPr>
    </w:p>
    <w:p w14:paraId="1179327F" w14:textId="77777777" w:rsidR="00261ECB" w:rsidRPr="00C74B39" w:rsidRDefault="00261ECB" w:rsidP="00261ECB">
      <w:pPr>
        <w:pStyle w:val="Textoindependiente"/>
        <w:jc w:val="both"/>
        <w:rPr>
          <w:rFonts w:ascii="Calibri" w:hAnsi="Calibri"/>
          <w:b/>
          <w:noProof/>
          <w:szCs w:val="22"/>
        </w:rPr>
      </w:pPr>
      <w:r w:rsidRPr="00C74B39">
        <w:rPr>
          <w:rFonts w:ascii="Calibri" w:hAnsi="Calibri"/>
          <w:b/>
          <w:noProof/>
          <w:szCs w:val="22"/>
        </w:rPr>
        <w:t>Certificación de Sistemas de Gestión de la Calidad del sector aeroespacial, según el esquema “TEDAE”</w:t>
      </w:r>
    </w:p>
    <w:p w14:paraId="7192F01A" w14:textId="77777777" w:rsidR="00261ECB" w:rsidRPr="00261ECB" w:rsidRDefault="00261ECB" w:rsidP="00261ECB">
      <w:pPr>
        <w:pStyle w:val="Ttulo3"/>
        <w:numPr>
          <w:ilvl w:val="0"/>
          <w:numId w:val="0"/>
        </w:numPr>
        <w:jc w:val="both"/>
        <w:rPr>
          <w:rFonts w:ascii="Calibri" w:hAnsi="Calibri"/>
          <w:b w:val="0"/>
          <w:sz w:val="22"/>
          <w:szCs w:val="22"/>
          <w:lang w:val="en-GB"/>
        </w:rPr>
      </w:pPr>
      <w:r w:rsidRPr="00261ECB">
        <w:rPr>
          <w:rFonts w:ascii="Calibri" w:hAnsi="Calibri"/>
          <w:b w:val="0"/>
          <w:sz w:val="22"/>
          <w:szCs w:val="22"/>
          <w:lang w:val="en-GB"/>
        </w:rPr>
        <w:t>Certification of Quality Management Systems in the aerospace sector according to the “TEDAE” scheme</w:t>
      </w:r>
    </w:p>
    <w:p w14:paraId="2D11F79A" w14:textId="77777777" w:rsidR="00261ECB" w:rsidRPr="00454F8C" w:rsidRDefault="00261ECB" w:rsidP="00261ECB">
      <w:pPr>
        <w:pStyle w:val="Textoindependiente3"/>
        <w:rPr>
          <w:rFonts w:ascii="Calibri" w:hAnsi="Calibri"/>
          <w:szCs w:val="22"/>
          <w:lang w:val="en-GB"/>
        </w:rPr>
      </w:pPr>
    </w:p>
    <w:p w14:paraId="2554A6D7" w14:textId="77777777" w:rsidR="00261ECB" w:rsidRPr="00454F8C" w:rsidRDefault="00261ECB" w:rsidP="00261ECB">
      <w:pPr>
        <w:pStyle w:val="Textoindependiente3"/>
        <w:rPr>
          <w:rFonts w:ascii="Calibri" w:hAnsi="Calibri"/>
          <w:szCs w:val="22"/>
        </w:rPr>
      </w:pPr>
      <w:r w:rsidRPr="00454F8C">
        <w:rPr>
          <w:rFonts w:ascii="Calibri" w:hAnsi="Calibri"/>
          <w:szCs w:val="22"/>
        </w:rPr>
        <w:t>De acuerdo con los documentos normativos:</w:t>
      </w:r>
    </w:p>
    <w:p w14:paraId="3B913C0E" w14:textId="77777777" w:rsidR="00261ECB" w:rsidRPr="00C74B39" w:rsidRDefault="00261ECB" w:rsidP="00261ECB">
      <w:pPr>
        <w:jc w:val="both"/>
        <w:rPr>
          <w:rFonts w:ascii="Calibri" w:hAnsi="Calibri"/>
          <w:i/>
          <w:iCs/>
          <w:sz w:val="20"/>
          <w:szCs w:val="22"/>
          <w:lang w:val="en-GB"/>
        </w:rPr>
      </w:pPr>
      <w:r w:rsidRPr="00C74B39">
        <w:rPr>
          <w:rFonts w:ascii="Calibri" w:hAnsi="Calibri"/>
          <w:i/>
          <w:iCs/>
          <w:sz w:val="20"/>
          <w:szCs w:val="22"/>
          <w:lang w:val="en-GB"/>
        </w:rPr>
        <w:t>According to the normative documents:</w:t>
      </w:r>
    </w:p>
    <w:p w14:paraId="64045EA4" w14:textId="77777777" w:rsidR="00212A2E" w:rsidRPr="00261ECB" w:rsidRDefault="00212A2E" w:rsidP="00212A2E">
      <w:pPr>
        <w:pStyle w:val="Textoindependiente3"/>
        <w:rPr>
          <w:rFonts w:asciiTheme="minorHAnsi" w:hAnsiTheme="minorHAnsi" w:cs="Arial"/>
          <w:sz w:val="20"/>
          <w:lang w:val="en-GB"/>
        </w:rPr>
      </w:pPr>
      <w:bookmarkStart w:id="0" w:name="_Toc235935077"/>
      <w:bookmarkStart w:id="1" w:name="_Toc235935367"/>
      <w:bookmarkStart w:id="2" w:name="_Toc235939720"/>
      <w:bookmarkStart w:id="3" w:name="_Toc235940029"/>
      <w:bookmarkStart w:id="4" w:name="_Toc235940778"/>
      <w:bookmarkEnd w:id="0"/>
      <w:bookmarkEnd w:id="1"/>
      <w:bookmarkEnd w:id="2"/>
      <w:bookmarkEnd w:id="3"/>
      <w:bookmarkEnd w:id="4"/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945"/>
      </w:tblGrid>
      <w:tr w:rsidR="00451A01" w:rsidRPr="00451A01" w14:paraId="64045EA9" w14:textId="2A9B3624" w:rsidTr="00261ECB">
        <w:trPr>
          <w:trHeight w:val="567"/>
        </w:trPr>
        <w:tc>
          <w:tcPr>
            <w:tcW w:w="2127" w:type="dxa"/>
            <w:shd w:val="clear" w:color="auto" w:fill="E0E0E0"/>
            <w:vAlign w:val="center"/>
          </w:tcPr>
          <w:p w14:paraId="64045EA5" w14:textId="77777777" w:rsidR="00451A01" w:rsidRPr="00451A01" w:rsidRDefault="00451A01" w:rsidP="00BD0092">
            <w:pPr>
              <w:jc w:val="center"/>
              <w:rPr>
                <w:rFonts w:asciiTheme="minorHAnsi" w:hAnsiTheme="minorHAnsi" w:cs="Arial"/>
                <w:b/>
                <w:szCs w:val="22"/>
                <w:lang w:val="en-GB"/>
              </w:rPr>
            </w:pPr>
            <w:r w:rsidRPr="00451A01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CÓDIGO</w:t>
            </w:r>
          </w:p>
          <w:p w14:paraId="64045EA6" w14:textId="77777777" w:rsidR="00451A01" w:rsidRPr="00451A01" w:rsidRDefault="00451A01" w:rsidP="00BD0092">
            <w:pPr>
              <w:pStyle w:val="Ttulo2"/>
              <w:numPr>
                <w:ilvl w:val="0"/>
                <w:numId w:val="0"/>
              </w:numPr>
              <w:ind w:left="72"/>
              <w:jc w:val="center"/>
              <w:rPr>
                <w:rFonts w:asciiTheme="minorHAnsi" w:hAnsiTheme="minorHAnsi" w:cs="Arial"/>
                <w:i/>
                <w:iCs/>
                <w:sz w:val="22"/>
                <w:szCs w:val="22"/>
                <w:lang w:val="en-GB"/>
              </w:rPr>
            </w:pPr>
            <w:r w:rsidRPr="00451A01">
              <w:rPr>
                <w:rFonts w:asciiTheme="minorHAnsi" w:hAnsiTheme="minorHAnsi" w:cs="Arial"/>
                <w:i/>
                <w:iCs/>
                <w:sz w:val="22"/>
                <w:szCs w:val="22"/>
                <w:lang w:val="en-GB"/>
              </w:rPr>
              <w:t>CODE</w:t>
            </w:r>
          </w:p>
        </w:tc>
        <w:tc>
          <w:tcPr>
            <w:tcW w:w="6945" w:type="dxa"/>
            <w:shd w:val="clear" w:color="auto" w:fill="E0E0E0"/>
            <w:vAlign w:val="center"/>
          </w:tcPr>
          <w:p w14:paraId="64045EA7" w14:textId="77777777" w:rsidR="00451A01" w:rsidRPr="00451A01" w:rsidRDefault="00451A01" w:rsidP="00BD0092">
            <w:pPr>
              <w:jc w:val="center"/>
              <w:rPr>
                <w:rFonts w:asciiTheme="minorHAnsi" w:hAnsiTheme="minorHAnsi" w:cs="Arial"/>
                <w:szCs w:val="22"/>
                <w:lang w:val="en-GB"/>
              </w:rPr>
            </w:pPr>
            <w:r w:rsidRPr="00451A01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TÍTULO COMPLETO</w:t>
            </w:r>
          </w:p>
          <w:p w14:paraId="64045EA8" w14:textId="77777777" w:rsidR="00451A01" w:rsidRPr="00451A01" w:rsidRDefault="00451A01" w:rsidP="00BD0092">
            <w:pPr>
              <w:pStyle w:val="Ttulo2"/>
              <w:numPr>
                <w:ilvl w:val="0"/>
                <w:numId w:val="0"/>
              </w:numPr>
              <w:jc w:val="center"/>
              <w:rPr>
                <w:rFonts w:asciiTheme="minorHAnsi" w:hAnsiTheme="minorHAnsi" w:cs="Arial"/>
                <w:i/>
                <w:iCs/>
                <w:sz w:val="22"/>
                <w:szCs w:val="22"/>
                <w:lang w:val="en-GB"/>
              </w:rPr>
            </w:pPr>
            <w:r w:rsidRPr="00451A01">
              <w:rPr>
                <w:rFonts w:asciiTheme="minorHAnsi" w:hAnsiTheme="minorHAnsi" w:cs="Arial"/>
                <w:i/>
                <w:iCs/>
                <w:sz w:val="22"/>
                <w:szCs w:val="22"/>
                <w:lang w:val="en-GB"/>
              </w:rPr>
              <w:t>TITLE</w:t>
            </w:r>
          </w:p>
        </w:tc>
      </w:tr>
      <w:tr w:rsidR="00451A01" w:rsidRPr="002D7666" w14:paraId="64045EAF" w14:textId="19B563F6" w:rsidTr="00261ECB">
        <w:trPr>
          <w:trHeight w:val="1304"/>
        </w:trPr>
        <w:tc>
          <w:tcPr>
            <w:tcW w:w="2127" w:type="dxa"/>
            <w:vAlign w:val="center"/>
          </w:tcPr>
          <w:p w14:paraId="64045EAA" w14:textId="432DB322" w:rsidR="00451A01" w:rsidRPr="009B58C9" w:rsidRDefault="00C2185D" w:rsidP="00563F86">
            <w:pPr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9B58C9">
              <w:rPr>
                <w:rFonts w:ascii="Calibri" w:hAnsi="Calibri"/>
              </w:rPr>
              <w:t>EN 9100:</w:t>
            </w:r>
            <w:r w:rsidR="009B62A4" w:rsidRPr="009B58C9">
              <w:rPr>
                <w:rFonts w:ascii="Calibri" w:hAnsi="Calibri"/>
              </w:rPr>
              <w:t>20</w:t>
            </w:r>
            <w:r w:rsidR="009B62A4">
              <w:rPr>
                <w:rFonts w:ascii="Calibri" w:hAnsi="Calibri"/>
              </w:rPr>
              <w:t>1</w:t>
            </w:r>
            <w:r w:rsidR="00563F86">
              <w:rPr>
                <w:rFonts w:ascii="Calibri" w:hAnsi="Calibri"/>
              </w:rPr>
              <w:t>8</w:t>
            </w:r>
          </w:p>
        </w:tc>
        <w:tc>
          <w:tcPr>
            <w:tcW w:w="6945" w:type="dxa"/>
            <w:vAlign w:val="center"/>
          </w:tcPr>
          <w:p w14:paraId="4D91C0D5" w14:textId="77777777" w:rsidR="00F4458B" w:rsidRDefault="00F4458B" w:rsidP="00F4458B">
            <w:pPr>
              <w:pStyle w:val="NormalWeb"/>
              <w:spacing w:before="75" w:beforeAutospacing="0" w:after="0" w:afterAutospacing="0"/>
              <w:jc w:val="both"/>
              <w:rPr>
                <w:rFonts w:asciiTheme="minorHAnsi" w:hAnsiTheme="minorHAnsi" w:cs="Calibri,Italic"/>
                <w:i/>
                <w:iCs/>
                <w:sz w:val="22"/>
                <w:szCs w:val="22"/>
                <w:lang w:val="en-US"/>
              </w:rPr>
            </w:pPr>
            <w:r w:rsidRPr="009B58C9">
              <w:rPr>
                <w:rFonts w:asciiTheme="minorHAnsi" w:hAnsiTheme="minorHAnsi" w:cs="Calibri,Italic"/>
                <w:i/>
                <w:iCs/>
                <w:sz w:val="22"/>
                <w:szCs w:val="22"/>
                <w:lang w:val="en-US"/>
              </w:rPr>
              <w:t>Quality Management Systems - Requirements for Aviation, Space and Defense Organizations.</w:t>
            </w:r>
          </w:p>
          <w:p w14:paraId="6B9F7A47" w14:textId="77777777" w:rsidR="00F4458B" w:rsidRDefault="00F4458B" w:rsidP="00F4458B">
            <w:pPr>
              <w:pStyle w:val="NormalWeb"/>
              <w:spacing w:before="75" w:beforeAutospacing="0" w:after="0" w:afterAutospacing="0"/>
              <w:jc w:val="both"/>
              <w:rPr>
                <w:rFonts w:asciiTheme="minorHAnsi" w:hAnsiTheme="minorHAnsi" w:cs="Calibri,Italic"/>
                <w:i/>
                <w:iCs/>
                <w:sz w:val="22"/>
                <w:szCs w:val="22"/>
                <w:lang w:val="en-US"/>
              </w:rPr>
            </w:pPr>
          </w:p>
          <w:p w14:paraId="64045EAB" w14:textId="77777777" w:rsidR="00451A01" w:rsidRPr="009B58C9" w:rsidRDefault="00451A01" w:rsidP="00C24A5B">
            <w:pPr>
              <w:pStyle w:val="NormalWeb"/>
              <w:spacing w:before="75" w:beforeAutospacing="0" w:after="0" w:afterAutospacing="0"/>
              <w:jc w:val="both"/>
              <w:rPr>
                <w:rFonts w:asciiTheme="minorHAnsi" w:hAnsiTheme="minorHAnsi"/>
                <w:szCs w:val="22"/>
              </w:rPr>
            </w:pPr>
            <w:r w:rsidRPr="009B58C9">
              <w:rPr>
                <w:rFonts w:asciiTheme="minorHAnsi" w:hAnsiTheme="minorHAnsi"/>
                <w:sz w:val="22"/>
                <w:szCs w:val="22"/>
              </w:rPr>
              <w:t>Sistema</w:t>
            </w:r>
            <w:r w:rsidR="00C2185D" w:rsidRPr="009B58C9">
              <w:rPr>
                <w:rFonts w:asciiTheme="minorHAnsi" w:hAnsiTheme="minorHAnsi"/>
                <w:sz w:val="22"/>
                <w:szCs w:val="22"/>
              </w:rPr>
              <w:t>s</w:t>
            </w:r>
            <w:r w:rsidRPr="009B58C9">
              <w:rPr>
                <w:rFonts w:asciiTheme="minorHAnsi" w:hAnsiTheme="minorHAnsi"/>
                <w:sz w:val="22"/>
                <w:szCs w:val="22"/>
              </w:rPr>
              <w:t xml:space="preserve"> de gestión de la calidad. Requisitos para las organizaciones de aviación, espaciales y de defensa.</w:t>
            </w:r>
          </w:p>
          <w:p w14:paraId="64045EAE" w14:textId="77777777" w:rsidR="003F4F9A" w:rsidRPr="00D4724C" w:rsidRDefault="003F4F9A" w:rsidP="00F4458B">
            <w:pPr>
              <w:pStyle w:val="NormalWeb"/>
              <w:spacing w:before="75" w:beforeAutospacing="0" w:after="0" w:afterAutospacing="0"/>
              <w:jc w:val="both"/>
              <w:rPr>
                <w:rFonts w:asciiTheme="minorHAnsi" w:hAnsiTheme="minorHAnsi"/>
                <w:i/>
                <w:sz w:val="22"/>
                <w:lang w:val="es-ES_tradnl"/>
              </w:rPr>
            </w:pPr>
          </w:p>
        </w:tc>
      </w:tr>
      <w:tr w:rsidR="00451A01" w:rsidRPr="00F4458B" w14:paraId="64045EB7" w14:textId="1F9D4183" w:rsidTr="00261ECB">
        <w:trPr>
          <w:trHeight w:val="1304"/>
        </w:trPr>
        <w:tc>
          <w:tcPr>
            <w:tcW w:w="2127" w:type="dxa"/>
            <w:shd w:val="clear" w:color="auto" w:fill="auto"/>
            <w:vAlign w:val="center"/>
          </w:tcPr>
          <w:p w14:paraId="64045EB0" w14:textId="25B2ACEF" w:rsidR="00451A01" w:rsidRPr="009B58C9" w:rsidRDefault="00C2185D" w:rsidP="00563F86">
            <w:pPr>
              <w:jc w:val="center"/>
              <w:rPr>
                <w:rFonts w:asciiTheme="minorHAnsi" w:hAnsiTheme="minorHAnsi"/>
                <w:szCs w:val="22"/>
                <w:lang w:val="es-ES"/>
              </w:rPr>
            </w:pPr>
            <w:r w:rsidRPr="009B58C9">
              <w:rPr>
                <w:rFonts w:ascii="Calibri" w:hAnsi="Calibri"/>
                <w:szCs w:val="22"/>
              </w:rPr>
              <w:t>EN 9110:</w:t>
            </w:r>
            <w:r w:rsidR="009B62A4">
              <w:rPr>
                <w:rFonts w:ascii="Calibri" w:hAnsi="Calibri"/>
                <w:szCs w:val="22"/>
              </w:rPr>
              <w:t>201</w:t>
            </w:r>
            <w:r w:rsidR="00563F86">
              <w:rPr>
                <w:rFonts w:ascii="Calibri" w:hAnsi="Calibri"/>
                <w:szCs w:val="22"/>
              </w:rPr>
              <w:t>8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D31C43A" w14:textId="77777777" w:rsidR="00F4458B" w:rsidRDefault="00F4458B" w:rsidP="00F4458B">
            <w:pPr>
              <w:pStyle w:val="NormalWeb"/>
              <w:spacing w:before="75" w:beforeAutospacing="0" w:after="0" w:afterAutospacing="0"/>
              <w:jc w:val="both"/>
              <w:rPr>
                <w:rFonts w:ascii="Calibri" w:hAnsi="Calibri" w:cs="Calibri,Italic"/>
                <w:i/>
                <w:iCs/>
                <w:sz w:val="20"/>
                <w:szCs w:val="18"/>
                <w:lang w:val="en-US"/>
              </w:rPr>
            </w:pPr>
            <w:r w:rsidRPr="002D7666">
              <w:rPr>
                <w:rFonts w:ascii="Calibri" w:hAnsi="Calibri" w:cs="Calibri,Italic"/>
                <w:i/>
                <w:iCs/>
                <w:sz w:val="20"/>
                <w:szCs w:val="18"/>
                <w:lang w:val="en-US"/>
              </w:rPr>
              <w:t>Quality Management Systems - Requirements for Aviation Maintenance Organizations</w:t>
            </w:r>
            <w:r>
              <w:rPr>
                <w:rFonts w:ascii="Calibri" w:hAnsi="Calibri" w:cs="Calibri,Italic"/>
                <w:i/>
                <w:iCs/>
                <w:sz w:val="20"/>
                <w:szCs w:val="18"/>
                <w:lang w:val="en-US"/>
              </w:rPr>
              <w:t>.</w:t>
            </w:r>
          </w:p>
          <w:p w14:paraId="6941BE28" w14:textId="77777777" w:rsidR="00F4458B" w:rsidRPr="002D7666" w:rsidRDefault="00F4458B" w:rsidP="00F4458B">
            <w:pPr>
              <w:pStyle w:val="NormalWeb"/>
              <w:spacing w:before="75" w:beforeAutospacing="0" w:after="0" w:afterAutospacing="0"/>
              <w:jc w:val="both"/>
              <w:rPr>
                <w:rFonts w:ascii="Calibri" w:hAnsi="Calibri" w:cs="Calibri,Italic"/>
                <w:i/>
                <w:iCs/>
                <w:sz w:val="20"/>
                <w:szCs w:val="18"/>
                <w:lang w:val="en-US"/>
              </w:rPr>
            </w:pPr>
          </w:p>
          <w:p w14:paraId="64045EB1" w14:textId="77777777" w:rsidR="003F4F9A" w:rsidRDefault="003F4F9A" w:rsidP="003F4F9A">
            <w:pPr>
              <w:pStyle w:val="NormalWeb"/>
              <w:spacing w:before="75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D7666">
              <w:rPr>
                <w:rFonts w:asciiTheme="minorHAnsi" w:hAnsiTheme="minorHAnsi"/>
                <w:sz w:val="22"/>
                <w:szCs w:val="22"/>
              </w:rPr>
              <w:t>Sistemas de gestión de la calidad. Requisitos para las organizaciones de mantenimiento de la industria aeronáutica.</w:t>
            </w:r>
          </w:p>
          <w:p w14:paraId="64045EB6" w14:textId="252373BC" w:rsidR="003F4F9A" w:rsidRPr="00884149" w:rsidRDefault="003F4F9A">
            <w:pPr>
              <w:pStyle w:val="NormalWeb"/>
              <w:spacing w:before="75" w:beforeAutospacing="0" w:after="0" w:afterAutospacing="0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451A01" w:rsidRPr="00F4458B" w14:paraId="64045EC0" w14:textId="1D21FC4A" w:rsidTr="00261ECB">
        <w:trPr>
          <w:trHeight w:val="1304"/>
        </w:trPr>
        <w:tc>
          <w:tcPr>
            <w:tcW w:w="2127" w:type="dxa"/>
            <w:shd w:val="clear" w:color="auto" w:fill="auto"/>
            <w:vAlign w:val="center"/>
          </w:tcPr>
          <w:p w14:paraId="64045EB8" w14:textId="2CAFEE0C" w:rsidR="00C2185D" w:rsidRPr="009B58C9" w:rsidRDefault="00C2185D" w:rsidP="00563F86">
            <w:pPr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9B58C9">
              <w:rPr>
                <w:rFonts w:ascii="Calibri" w:hAnsi="Calibri"/>
              </w:rPr>
              <w:t>EN 9120:</w:t>
            </w:r>
            <w:r w:rsidR="009B62A4">
              <w:rPr>
                <w:rFonts w:ascii="Calibri" w:hAnsi="Calibri"/>
              </w:rPr>
              <w:t>201</w:t>
            </w:r>
            <w:r w:rsidR="00563F86">
              <w:rPr>
                <w:rFonts w:ascii="Calibri" w:hAnsi="Calibri"/>
              </w:rPr>
              <w:t>8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9BFE7B0" w14:textId="77777777" w:rsidR="00F4458B" w:rsidRDefault="00F4458B" w:rsidP="00F4458B">
            <w:pPr>
              <w:pStyle w:val="NormalWeb"/>
              <w:spacing w:before="75" w:beforeAutospacing="0" w:after="0" w:afterAutospacing="0"/>
              <w:jc w:val="both"/>
              <w:rPr>
                <w:rFonts w:ascii="Calibri" w:hAnsi="Calibri" w:cs="Calibri,Italic"/>
                <w:i/>
                <w:iCs/>
                <w:sz w:val="20"/>
                <w:szCs w:val="18"/>
                <w:lang w:val="en-US"/>
              </w:rPr>
            </w:pPr>
            <w:r w:rsidRPr="002D7666">
              <w:rPr>
                <w:rFonts w:ascii="Calibri" w:hAnsi="Calibri" w:cs="Calibri,Italic"/>
                <w:i/>
                <w:iCs/>
                <w:sz w:val="20"/>
                <w:szCs w:val="18"/>
                <w:lang w:val="en-US"/>
              </w:rPr>
              <w:t>Quality Management Systems - Requirements for Aviation, Space and Defense Distributors.</w:t>
            </w:r>
          </w:p>
          <w:p w14:paraId="52284957" w14:textId="77777777" w:rsidR="00F4458B" w:rsidRDefault="00F4458B" w:rsidP="00F4458B">
            <w:pPr>
              <w:pStyle w:val="NormalWeb"/>
              <w:spacing w:before="75" w:beforeAutospacing="0" w:after="0" w:afterAutospacing="0"/>
              <w:jc w:val="both"/>
              <w:rPr>
                <w:rFonts w:ascii="Calibri" w:hAnsi="Calibri" w:cs="Calibri,Italic"/>
                <w:i/>
                <w:iCs/>
                <w:sz w:val="20"/>
                <w:szCs w:val="18"/>
                <w:lang w:val="en-US"/>
              </w:rPr>
            </w:pPr>
          </w:p>
          <w:p w14:paraId="64045EB9" w14:textId="77777777" w:rsidR="003F4F9A" w:rsidRDefault="003F4F9A" w:rsidP="003F4F9A">
            <w:pPr>
              <w:pStyle w:val="NormalWeb"/>
              <w:spacing w:before="75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D7666">
              <w:rPr>
                <w:rFonts w:asciiTheme="minorHAnsi" w:hAnsiTheme="minorHAnsi"/>
                <w:sz w:val="22"/>
                <w:szCs w:val="22"/>
              </w:rPr>
              <w:t>Sistemas de gestión de la calidad. Requisitos para los distribuidores de aviación, espacio y defensa</w:t>
            </w:r>
          </w:p>
          <w:p w14:paraId="64045EBF" w14:textId="77777777" w:rsidR="00C2185D" w:rsidRPr="00884149" w:rsidRDefault="00C2185D">
            <w:pPr>
              <w:pStyle w:val="NormalWeb"/>
              <w:spacing w:before="75" w:beforeAutospacing="0" w:after="0" w:afterAutospacing="0"/>
              <w:jc w:val="both"/>
              <w:rPr>
                <w:rFonts w:asciiTheme="minorHAnsi" w:hAnsiTheme="minorHAnsi"/>
                <w:szCs w:val="22"/>
              </w:rPr>
            </w:pPr>
          </w:p>
        </w:tc>
      </w:tr>
    </w:tbl>
    <w:p w14:paraId="64045EC1" w14:textId="77777777" w:rsidR="00451A01" w:rsidRPr="00884149" w:rsidRDefault="00451A01" w:rsidP="00451A01">
      <w:pPr>
        <w:jc w:val="both"/>
        <w:rPr>
          <w:rFonts w:ascii="Calibri" w:hAnsi="Calibri"/>
          <w:i/>
          <w:iCs/>
          <w:sz w:val="16"/>
          <w:lang w:val="es-ES"/>
        </w:rPr>
      </w:pPr>
    </w:p>
    <w:p w14:paraId="64045EC2" w14:textId="40C6E81F" w:rsidR="00451A01" w:rsidRPr="00451A01" w:rsidRDefault="00451A01" w:rsidP="00451A01">
      <w:pPr>
        <w:pStyle w:val="Piedepgina"/>
        <w:jc w:val="both"/>
        <w:rPr>
          <w:rFonts w:ascii="Calibri" w:hAnsi="Calibri"/>
          <w:i/>
          <w:sz w:val="22"/>
          <w:szCs w:val="22"/>
        </w:rPr>
      </w:pPr>
      <w:r w:rsidRPr="00451A01">
        <w:rPr>
          <w:rFonts w:ascii="Calibri" w:hAnsi="Calibri"/>
          <w:spacing w:val="-2"/>
          <w:sz w:val="22"/>
          <w:szCs w:val="22"/>
        </w:rPr>
        <w:t>para los sectores de actividad reflejados en el anexo técnico de acreditación vigente para certificar sistemas de gestión de la calidad según UNE-EN ISO 9001:</w:t>
      </w:r>
      <w:r w:rsidR="009B62A4" w:rsidRPr="00451A01">
        <w:rPr>
          <w:rFonts w:ascii="Calibri" w:hAnsi="Calibri"/>
          <w:spacing w:val="-2"/>
          <w:sz w:val="22"/>
          <w:szCs w:val="22"/>
        </w:rPr>
        <w:t>20</w:t>
      </w:r>
      <w:r w:rsidR="009B62A4">
        <w:rPr>
          <w:rFonts w:ascii="Calibri" w:hAnsi="Calibri"/>
          <w:spacing w:val="-2"/>
          <w:sz w:val="22"/>
          <w:szCs w:val="22"/>
        </w:rPr>
        <w:t>15</w:t>
      </w:r>
      <w:r w:rsidRPr="00451A01">
        <w:rPr>
          <w:rFonts w:ascii="Calibri" w:hAnsi="Calibri"/>
          <w:spacing w:val="-2"/>
          <w:sz w:val="22"/>
          <w:szCs w:val="22"/>
        </w:rPr>
        <w:t>.</w:t>
      </w:r>
    </w:p>
    <w:p w14:paraId="64045EC3" w14:textId="77777777" w:rsidR="00451A01" w:rsidRPr="00451A01" w:rsidRDefault="00451A01" w:rsidP="00451A01">
      <w:pPr>
        <w:pStyle w:val="Piedepgina"/>
        <w:jc w:val="both"/>
        <w:rPr>
          <w:rFonts w:ascii="Calibri" w:hAnsi="Calibri"/>
          <w:i/>
          <w:sz w:val="22"/>
          <w:szCs w:val="22"/>
        </w:rPr>
      </w:pPr>
    </w:p>
    <w:p w14:paraId="64045EC4" w14:textId="29C3C00F" w:rsidR="00451A01" w:rsidRPr="00451A01" w:rsidRDefault="00451A01" w:rsidP="00451A01">
      <w:pPr>
        <w:jc w:val="both"/>
        <w:rPr>
          <w:rFonts w:ascii="Calibri" w:hAnsi="Calibri"/>
          <w:sz w:val="22"/>
          <w:szCs w:val="22"/>
          <w:lang w:val="en-GB"/>
        </w:rPr>
      </w:pPr>
      <w:r w:rsidRPr="00451A01">
        <w:rPr>
          <w:rFonts w:ascii="Calibri" w:hAnsi="Calibri" w:cs="Arial"/>
          <w:i/>
          <w:iCs/>
          <w:sz w:val="22"/>
          <w:szCs w:val="22"/>
          <w:lang w:val="en-GB"/>
        </w:rPr>
        <w:t xml:space="preserve">for the activity sectors laid </w:t>
      </w:r>
      <w:proofErr w:type="spellStart"/>
      <w:r w:rsidRPr="00451A01">
        <w:rPr>
          <w:rFonts w:ascii="Calibri" w:hAnsi="Calibri" w:cs="Arial"/>
          <w:i/>
          <w:iCs/>
          <w:sz w:val="22"/>
          <w:szCs w:val="22"/>
          <w:lang w:val="en-GB"/>
        </w:rPr>
        <w:t>dawn</w:t>
      </w:r>
      <w:proofErr w:type="spellEnd"/>
      <w:r w:rsidRPr="00451A01">
        <w:rPr>
          <w:rFonts w:ascii="Calibri" w:hAnsi="Calibri" w:cs="Arial"/>
          <w:i/>
          <w:iCs/>
          <w:sz w:val="22"/>
          <w:szCs w:val="22"/>
          <w:lang w:val="en-GB"/>
        </w:rPr>
        <w:t xml:space="preserve"> in the Technical Annex to the valid Accreditation for Quality</w:t>
      </w:r>
      <w:r w:rsidRPr="00451A01">
        <w:rPr>
          <w:rFonts w:ascii="Calibri" w:hAnsi="Calibri"/>
          <w:i/>
          <w:iCs/>
          <w:sz w:val="22"/>
          <w:szCs w:val="22"/>
          <w:lang w:val="en-GB"/>
        </w:rPr>
        <w:t xml:space="preserve"> Management Systems certification, according to UNE-EN ISO 9001:20</w:t>
      </w:r>
      <w:r w:rsidR="009B62A4">
        <w:rPr>
          <w:rFonts w:ascii="Calibri" w:hAnsi="Calibri"/>
          <w:i/>
          <w:iCs/>
          <w:sz w:val="22"/>
          <w:szCs w:val="22"/>
          <w:lang w:val="en-GB"/>
        </w:rPr>
        <w:t>15</w:t>
      </w:r>
      <w:r w:rsidRPr="00451A01">
        <w:rPr>
          <w:rFonts w:ascii="Calibri" w:hAnsi="Calibri"/>
          <w:i/>
          <w:iCs/>
          <w:sz w:val="22"/>
          <w:szCs w:val="22"/>
          <w:lang w:val="en-GB"/>
        </w:rPr>
        <w:t>.</w:t>
      </w:r>
    </w:p>
    <w:p w14:paraId="64045ED0" w14:textId="77777777" w:rsidR="00C24A5B" w:rsidRDefault="00C24A5B">
      <w:pPr>
        <w:rPr>
          <w:rFonts w:asciiTheme="minorHAnsi" w:hAnsiTheme="minorHAnsi"/>
          <w:lang w:val="en-US"/>
        </w:rPr>
      </w:pPr>
    </w:p>
    <w:p w14:paraId="2D3EEB67" w14:textId="77777777" w:rsidR="00DE1D54" w:rsidRDefault="00DE1D54">
      <w:pPr>
        <w:rPr>
          <w:rFonts w:asciiTheme="minorHAnsi" w:hAnsiTheme="minorHAnsi"/>
          <w:lang w:val="en-US"/>
        </w:rPr>
      </w:pPr>
    </w:p>
    <w:p w14:paraId="435FFFEA" w14:textId="77777777" w:rsidR="00DE1D54" w:rsidRDefault="00DE1D54" w:rsidP="00DE1D54">
      <w:pPr>
        <w:jc w:val="center"/>
        <w:rPr>
          <w:rFonts w:asciiTheme="minorHAnsi" w:hAnsiTheme="minorHAnsi" w:cs="Arial"/>
          <w:b/>
          <w:bCs/>
          <w:sz w:val="20"/>
          <w:szCs w:val="22"/>
        </w:rPr>
      </w:pPr>
      <w:r>
        <w:rPr>
          <w:rFonts w:asciiTheme="minorHAnsi" w:hAnsiTheme="minorHAnsi" w:cs="Arial"/>
          <w:b/>
          <w:bCs/>
          <w:szCs w:val="22"/>
        </w:rPr>
        <w:lastRenderedPageBreak/>
        <w:t xml:space="preserve">EMPLAZAMIENTOS </w:t>
      </w:r>
    </w:p>
    <w:p w14:paraId="54E98873" w14:textId="77777777" w:rsidR="00DE1D54" w:rsidRDefault="00DE1D54" w:rsidP="00DE1D54">
      <w:pPr>
        <w:jc w:val="center"/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4)</w:t>
      </w:r>
    </w:p>
    <w:p w14:paraId="1E2498D1" w14:textId="77777777" w:rsidR="00DE1D54" w:rsidRDefault="00DE1D54" w:rsidP="00DE1D54">
      <w:pPr>
        <w:rPr>
          <w:rFonts w:asciiTheme="minorHAnsi" w:hAnsiTheme="minorHAnsi" w:cs="Arial"/>
          <w:szCs w:val="22"/>
        </w:rPr>
      </w:pPr>
    </w:p>
    <w:tbl>
      <w:tblPr>
        <w:tblW w:w="950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5"/>
        <w:gridCol w:w="1845"/>
        <w:gridCol w:w="1558"/>
        <w:gridCol w:w="2131"/>
        <w:gridCol w:w="2265"/>
      </w:tblGrid>
      <w:tr w:rsidR="00DE1D54" w14:paraId="74F624BE" w14:textId="77777777" w:rsidTr="00B8489F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07591F" w14:textId="77777777" w:rsidR="00DE1D54" w:rsidRDefault="00DE1D54" w:rsidP="00B8489F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val="es-ES" w:eastAsia="en-US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  <w:t xml:space="preserve">Emplazamiento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F2FA3E" w14:textId="77777777" w:rsidR="00DE1D54" w:rsidRDefault="00DE1D54" w:rsidP="00B8489F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val="es-ES" w:eastAsia="en-US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  <w:t xml:space="preserve">Dirección completa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76D94B" w14:textId="77777777" w:rsidR="00DE1D54" w:rsidRDefault="00DE1D54" w:rsidP="00B8489F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val="es-ES" w:eastAsia="en-US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  <w:t>Teléfono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7AD1A3" w14:textId="77777777" w:rsidR="00DE1D54" w:rsidRDefault="00DE1D54" w:rsidP="00B8489F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val="es-ES" w:eastAsia="en-US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  <w:t>Correo electrónico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C92751" w14:textId="77777777" w:rsidR="00DE1D54" w:rsidRDefault="00DE1D54" w:rsidP="00B8489F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val="es-ES" w:eastAsia="en-US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  <w:t>Procesos realizados</w:t>
            </w:r>
          </w:p>
        </w:tc>
      </w:tr>
      <w:tr w:rsidR="00DE1D54" w14:paraId="21B9C6FF" w14:textId="77777777" w:rsidTr="00B8489F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7075" w14:textId="77777777" w:rsidR="00DE1D54" w:rsidRDefault="00DE1D54" w:rsidP="00B8489F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ED7B" w14:textId="77777777" w:rsidR="00DE1D54" w:rsidRDefault="00DE1D54" w:rsidP="00B8489F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4B45" w14:textId="77777777" w:rsidR="00DE1D54" w:rsidRDefault="00DE1D54" w:rsidP="00B8489F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69C2" w14:textId="77777777" w:rsidR="00DE1D54" w:rsidRDefault="00DE1D54" w:rsidP="00B8489F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338F" w14:textId="77777777" w:rsidR="00DE1D54" w:rsidRDefault="00DE1D54" w:rsidP="00B8489F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val="es-ES" w:eastAsia="en-US"/>
              </w:rPr>
            </w:pPr>
          </w:p>
        </w:tc>
      </w:tr>
      <w:tr w:rsidR="00DE1D54" w14:paraId="47130400" w14:textId="77777777" w:rsidTr="00B8489F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FA81" w14:textId="77777777" w:rsidR="00DE1D54" w:rsidRDefault="00DE1D54" w:rsidP="00B8489F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06D8" w14:textId="77777777" w:rsidR="00DE1D54" w:rsidRDefault="00DE1D54" w:rsidP="00B8489F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8089" w14:textId="77777777" w:rsidR="00DE1D54" w:rsidRDefault="00DE1D54" w:rsidP="00B8489F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C92E" w14:textId="77777777" w:rsidR="00DE1D54" w:rsidRDefault="00DE1D54" w:rsidP="00B8489F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D980" w14:textId="77777777" w:rsidR="00DE1D54" w:rsidRDefault="00DE1D54" w:rsidP="00B8489F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val="es-ES" w:eastAsia="en-US"/>
              </w:rPr>
            </w:pPr>
          </w:p>
        </w:tc>
      </w:tr>
      <w:tr w:rsidR="00DE1D54" w14:paraId="5887A571" w14:textId="77777777" w:rsidTr="00B8489F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618C" w14:textId="77777777" w:rsidR="00DE1D54" w:rsidRDefault="00DE1D54" w:rsidP="00B8489F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00C4" w14:textId="77777777" w:rsidR="00DE1D54" w:rsidRDefault="00DE1D54" w:rsidP="00B8489F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2EEE" w14:textId="77777777" w:rsidR="00DE1D54" w:rsidRDefault="00DE1D54" w:rsidP="00B8489F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1E21" w14:textId="77777777" w:rsidR="00DE1D54" w:rsidRDefault="00DE1D54" w:rsidP="00B8489F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9E45" w14:textId="77777777" w:rsidR="00DE1D54" w:rsidRDefault="00DE1D54" w:rsidP="00B8489F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val="es-ES" w:eastAsia="en-US"/>
              </w:rPr>
            </w:pPr>
          </w:p>
        </w:tc>
      </w:tr>
      <w:tr w:rsidR="00DE1D54" w14:paraId="505525C6" w14:textId="77777777" w:rsidTr="00B8489F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BAF0" w14:textId="77777777" w:rsidR="00DE1D54" w:rsidRDefault="00DE1D54" w:rsidP="00B8489F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6FB1" w14:textId="77777777" w:rsidR="00DE1D54" w:rsidRDefault="00DE1D54" w:rsidP="00B8489F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9F5C" w14:textId="77777777" w:rsidR="00DE1D54" w:rsidRDefault="00DE1D54" w:rsidP="00B8489F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5FE5" w14:textId="77777777" w:rsidR="00DE1D54" w:rsidRDefault="00DE1D54" w:rsidP="00B8489F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9501" w14:textId="77777777" w:rsidR="00DE1D54" w:rsidRDefault="00DE1D54" w:rsidP="00B8489F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val="es-ES" w:eastAsia="en-US"/>
              </w:rPr>
            </w:pPr>
          </w:p>
        </w:tc>
      </w:tr>
      <w:tr w:rsidR="00DE1D54" w14:paraId="39ABFBA7" w14:textId="77777777" w:rsidTr="00B8489F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F1AC" w14:textId="77777777" w:rsidR="00DE1D54" w:rsidRDefault="00DE1D54" w:rsidP="00B8489F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3E08" w14:textId="77777777" w:rsidR="00DE1D54" w:rsidRDefault="00DE1D54" w:rsidP="00B8489F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9E23" w14:textId="77777777" w:rsidR="00DE1D54" w:rsidRDefault="00DE1D54" w:rsidP="00B8489F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6767" w14:textId="77777777" w:rsidR="00DE1D54" w:rsidRDefault="00DE1D54" w:rsidP="00B8489F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A739" w14:textId="77777777" w:rsidR="00DE1D54" w:rsidRDefault="00DE1D54" w:rsidP="00B8489F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val="es-ES" w:eastAsia="en-US"/>
              </w:rPr>
            </w:pPr>
          </w:p>
        </w:tc>
      </w:tr>
    </w:tbl>
    <w:p w14:paraId="15E211DF" w14:textId="77777777" w:rsidR="00DE1D54" w:rsidRDefault="00DE1D54" w:rsidP="00DE1D54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  <w:lang w:val="es-ES"/>
        </w:rPr>
      </w:pPr>
    </w:p>
    <w:p w14:paraId="1CD44BDD" w14:textId="77777777" w:rsidR="00DE1D54" w:rsidRPr="00CB6D41" w:rsidRDefault="00DE1D54" w:rsidP="00DE1D54">
      <w:pPr>
        <w:jc w:val="center"/>
        <w:rPr>
          <w:lang w:val="en-GB"/>
        </w:rPr>
      </w:pPr>
    </w:p>
    <w:p w14:paraId="61D9AC4D" w14:textId="77777777" w:rsidR="00DE1D54" w:rsidRPr="00451A01" w:rsidRDefault="00DE1D54">
      <w:pPr>
        <w:rPr>
          <w:rFonts w:asciiTheme="minorHAnsi" w:hAnsiTheme="minorHAnsi"/>
          <w:lang w:val="en-US"/>
        </w:rPr>
      </w:pPr>
    </w:p>
    <w:sectPr w:rsidR="00DE1D54" w:rsidRPr="00451A01" w:rsidSect="00704F17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8" w:right="1134" w:bottom="907" w:left="1701" w:header="709" w:footer="52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5081F" w14:textId="77777777" w:rsidR="00650F94" w:rsidRDefault="00650F94" w:rsidP="001354AF">
      <w:r>
        <w:separator/>
      </w:r>
    </w:p>
  </w:endnote>
  <w:endnote w:type="continuationSeparator" w:id="0">
    <w:p w14:paraId="62E8A1C9" w14:textId="77777777" w:rsidR="00650F94" w:rsidRDefault="00650F94" w:rsidP="001354AF">
      <w:r>
        <w:continuationSeparator/>
      </w:r>
    </w:p>
  </w:endnote>
  <w:endnote w:type="continuationNotice" w:id="1">
    <w:p w14:paraId="64FCFDF9" w14:textId="77777777" w:rsidR="00650F94" w:rsidRDefault="00650F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45ED8" w14:textId="64CC289F" w:rsidR="00884149" w:rsidRPr="006765B5" w:rsidRDefault="006765B5" w:rsidP="00F72911">
    <w:pPr>
      <w:pStyle w:val="Piedepgina"/>
      <w:rPr>
        <w:rFonts w:asciiTheme="minorHAnsi" w:hAnsiTheme="minorHAnsi"/>
        <w:sz w:val="18"/>
        <w:szCs w:val="18"/>
        <w:lang w:val="en-GB"/>
      </w:rPr>
    </w:pPr>
    <w:r>
      <w:rPr>
        <w:rFonts w:asciiTheme="minorHAnsi" w:hAnsiTheme="minorHAnsi"/>
        <w:sz w:val="18"/>
        <w:szCs w:val="18"/>
        <w:lang w:val="en-GB"/>
      </w:rPr>
      <w:t>AS SG-TEDAE</w:t>
    </w:r>
    <w:r w:rsidR="00884149" w:rsidRPr="006765B5">
      <w:rPr>
        <w:rFonts w:asciiTheme="minorHAnsi" w:hAnsiTheme="minorHAnsi"/>
        <w:sz w:val="18"/>
        <w:szCs w:val="18"/>
        <w:lang w:val="en-GB"/>
      </w:rPr>
      <w:t xml:space="preserve"> </w:t>
    </w:r>
    <w:r>
      <w:rPr>
        <w:rFonts w:asciiTheme="minorHAnsi" w:hAnsiTheme="minorHAnsi"/>
        <w:sz w:val="18"/>
        <w:szCs w:val="18"/>
        <w:lang w:val="en-GB"/>
      </w:rPr>
      <w:t xml:space="preserve">  </w:t>
    </w:r>
    <w:r w:rsidR="00884149" w:rsidRPr="006765B5">
      <w:rPr>
        <w:rFonts w:asciiTheme="minorHAnsi" w:hAnsiTheme="minorHAnsi"/>
        <w:sz w:val="18"/>
        <w:szCs w:val="18"/>
        <w:lang w:val="en-GB"/>
      </w:rPr>
      <w:t xml:space="preserve">Rev. </w:t>
    </w:r>
    <w:r w:rsidR="00D964FD">
      <w:rPr>
        <w:rFonts w:asciiTheme="minorHAnsi" w:hAnsiTheme="minorHAnsi"/>
        <w:sz w:val="18"/>
        <w:szCs w:val="18"/>
        <w:lang w:val="en-GB"/>
      </w:rPr>
      <w:t>8</w:t>
    </w:r>
    <w:r>
      <w:rPr>
        <w:rFonts w:asciiTheme="minorHAnsi" w:hAnsiTheme="minorHAnsi"/>
        <w:sz w:val="18"/>
        <w:szCs w:val="18"/>
        <w:lang w:val="en-GB"/>
      </w:rPr>
      <w:t xml:space="preserve">   </w:t>
    </w:r>
    <w:r w:rsidR="00261ECB" w:rsidRPr="006765B5">
      <w:rPr>
        <w:rFonts w:asciiTheme="minorHAnsi" w:hAnsiTheme="minorHAnsi"/>
        <w:sz w:val="18"/>
        <w:szCs w:val="18"/>
        <w:lang w:val="en-GB"/>
      </w:rPr>
      <w:t xml:space="preserve"> Julio 20</w:t>
    </w:r>
    <w:r w:rsidR="00D964FD">
      <w:rPr>
        <w:rFonts w:asciiTheme="minorHAnsi" w:hAnsiTheme="minorHAnsi"/>
        <w:sz w:val="18"/>
        <w:szCs w:val="18"/>
        <w:lang w:val="en-GB"/>
      </w:rPr>
      <w:t>21</w:t>
    </w:r>
  </w:p>
  <w:p w14:paraId="64045ED9" w14:textId="77777777" w:rsidR="00884149" w:rsidRPr="002D7666" w:rsidRDefault="00884149">
    <w:pPr>
      <w:pStyle w:val="Piedepgina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45EDF" w14:textId="20B89272" w:rsidR="00884149" w:rsidRPr="00884149" w:rsidRDefault="006765B5" w:rsidP="00A35650">
    <w:pPr>
      <w:pStyle w:val="Piedepgina"/>
      <w:rPr>
        <w:rFonts w:asciiTheme="minorHAnsi" w:hAnsiTheme="minorHAnsi"/>
        <w:sz w:val="18"/>
        <w:szCs w:val="18"/>
        <w:lang w:val="en-GB"/>
      </w:rPr>
    </w:pPr>
    <w:r>
      <w:rPr>
        <w:rFonts w:asciiTheme="minorHAnsi" w:hAnsiTheme="minorHAnsi"/>
        <w:sz w:val="18"/>
        <w:szCs w:val="18"/>
        <w:lang w:val="en-GB"/>
      </w:rPr>
      <w:t xml:space="preserve">AS SG-TEDAE  </w:t>
    </w:r>
    <w:r w:rsidR="00884149" w:rsidRPr="00884149">
      <w:rPr>
        <w:rFonts w:asciiTheme="minorHAnsi" w:hAnsiTheme="minorHAnsi"/>
        <w:sz w:val="18"/>
        <w:szCs w:val="18"/>
        <w:lang w:val="en-GB"/>
      </w:rPr>
      <w:t xml:space="preserve"> Rev. </w:t>
    </w:r>
    <w:r w:rsidR="00D964FD">
      <w:rPr>
        <w:rFonts w:asciiTheme="minorHAnsi" w:hAnsiTheme="minorHAnsi"/>
        <w:sz w:val="18"/>
        <w:szCs w:val="18"/>
        <w:lang w:val="en-GB"/>
      </w:rPr>
      <w:t>8</w:t>
    </w:r>
    <w:r>
      <w:rPr>
        <w:rFonts w:asciiTheme="minorHAnsi" w:hAnsiTheme="minorHAnsi"/>
        <w:sz w:val="18"/>
        <w:szCs w:val="18"/>
        <w:lang w:val="en-GB"/>
      </w:rPr>
      <w:t xml:space="preserve">   </w:t>
    </w:r>
    <w:r w:rsidR="00704F17">
      <w:rPr>
        <w:rFonts w:asciiTheme="minorHAnsi" w:hAnsiTheme="minorHAnsi"/>
        <w:sz w:val="18"/>
        <w:szCs w:val="18"/>
        <w:lang w:val="en-GB"/>
      </w:rPr>
      <w:t xml:space="preserve"> </w:t>
    </w:r>
    <w:r w:rsidR="00261ECB">
      <w:rPr>
        <w:rFonts w:asciiTheme="minorHAnsi" w:hAnsiTheme="minorHAnsi"/>
        <w:sz w:val="18"/>
        <w:szCs w:val="18"/>
        <w:lang w:val="en-GB"/>
      </w:rPr>
      <w:t>Julio 20</w:t>
    </w:r>
    <w:r w:rsidR="00D964FD">
      <w:rPr>
        <w:rFonts w:asciiTheme="minorHAnsi" w:hAnsiTheme="minorHAnsi"/>
        <w:sz w:val="18"/>
        <w:szCs w:val="18"/>
        <w:lang w:val="en-GB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4065D" w14:textId="77777777" w:rsidR="00650F94" w:rsidRDefault="00650F94" w:rsidP="001354AF">
      <w:r>
        <w:separator/>
      </w:r>
    </w:p>
  </w:footnote>
  <w:footnote w:type="continuationSeparator" w:id="0">
    <w:p w14:paraId="72CC14D1" w14:textId="77777777" w:rsidR="00650F94" w:rsidRDefault="00650F94" w:rsidP="001354AF">
      <w:r>
        <w:continuationSeparator/>
      </w:r>
    </w:p>
  </w:footnote>
  <w:footnote w:type="continuationNotice" w:id="1">
    <w:p w14:paraId="47AA9DE9" w14:textId="77777777" w:rsidR="00650F94" w:rsidRDefault="00650F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17162" w14:textId="10FBA443" w:rsidR="006765B5" w:rsidRDefault="00A1447B">
    <w:pPr>
      <w:pStyle w:val="Encabezado"/>
    </w:pPr>
    <w:r>
      <w:rPr>
        <w:noProof/>
      </w:rPr>
      <w:pict w14:anchorId="15B662D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5969251" o:spid="_x0000_s6146" type="#_x0000_t136" style="position:absolute;margin-left:0;margin-top:0;width:543.55pt;height:95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45ED5" w14:textId="147DE5C7" w:rsidR="00884149" w:rsidRPr="001354AF" w:rsidRDefault="00A1447B" w:rsidP="001354AF">
    <w:pPr>
      <w:pStyle w:val="Encabezado"/>
      <w:tabs>
        <w:tab w:val="clear" w:pos="8504"/>
        <w:tab w:val="right" w:pos="9356"/>
      </w:tabs>
      <w:ind w:right="-852"/>
      <w:jc w:val="right"/>
      <w:rPr>
        <w:sz w:val="22"/>
        <w:szCs w:val="22"/>
      </w:rPr>
    </w:pPr>
    <w:r>
      <w:rPr>
        <w:noProof/>
      </w:rPr>
      <w:pict w14:anchorId="057C81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5969252" o:spid="_x0000_s6147" type="#_x0000_t136" style="position:absolute;left:0;text-align:left;margin-left:0;margin-top:0;width:543.55pt;height:95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  <w:p w14:paraId="64045ED6" w14:textId="77777777" w:rsidR="00884149" w:rsidRDefault="0088414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B9C81" w14:textId="66009E2C" w:rsidR="006765B5" w:rsidRDefault="00A1447B">
    <w:pPr>
      <w:pStyle w:val="Encabezado"/>
    </w:pPr>
    <w:r>
      <w:rPr>
        <w:noProof/>
      </w:rPr>
      <w:pict w14:anchorId="39C217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5969250" o:spid="_x0000_s6145" type="#_x0000_t136" style="position:absolute;margin-left:0;margin-top:0;width:543.55pt;height:95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CE951" w14:textId="06825413" w:rsidR="00D964FD" w:rsidRDefault="00A1447B">
    <w:pPr>
      <w:pStyle w:val="Encabezado"/>
    </w:pPr>
    <w:r>
      <w:rPr>
        <w:noProof/>
      </w:rPr>
      <w:pict w14:anchorId="5AA852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5969254" o:spid="_x0000_s6149" type="#_x0000_t136" style="position:absolute;margin-left:0;margin-top:0;width:543.55pt;height:95.9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45EDA" w14:textId="57C51948" w:rsidR="00884149" w:rsidRPr="001354AF" w:rsidRDefault="00A1447B" w:rsidP="00017BC1">
    <w:pPr>
      <w:pStyle w:val="Encabezado"/>
      <w:tabs>
        <w:tab w:val="clear" w:pos="8504"/>
        <w:tab w:val="right" w:pos="9356"/>
      </w:tabs>
      <w:jc w:val="right"/>
      <w:rPr>
        <w:rFonts w:asciiTheme="minorHAnsi" w:hAnsiTheme="minorHAnsi"/>
        <w:b/>
        <w:sz w:val="22"/>
        <w:szCs w:val="22"/>
      </w:rPr>
    </w:pPr>
    <w:r>
      <w:rPr>
        <w:noProof/>
      </w:rPr>
      <w:pict w14:anchorId="28015F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5969255" o:spid="_x0000_s6150" type="#_x0000_t136" style="position:absolute;left:0;text-align:left;margin-left:0;margin-top:0;width:543.55pt;height:95.9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  <w:r w:rsidR="00884149" w:rsidRPr="001354AF">
      <w:rPr>
        <w:rFonts w:asciiTheme="minorHAnsi" w:hAnsiTheme="minorHAnsi"/>
        <w:b/>
        <w:sz w:val="22"/>
        <w:szCs w:val="22"/>
      </w:rPr>
      <w:t>Alcance de acreditación solicitado</w:t>
    </w:r>
  </w:p>
  <w:p w14:paraId="64045EDB" w14:textId="77777777" w:rsidR="00884149" w:rsidRPr="001354AF" w:rsidRDefault="00884149" w:rsidP="00017BC1">
    <w:pPr>
      <w:pStyle w:val="Encabezado"/>
      <w:tabs>
        <w:tab w:val="clear" w:pos="8504"/>
        <w:tab w:val="right" w:pos="9356"/>
      </w:tabs>
      <w:jc w:val="right"/>
      <w:rPr>
        <w:sz w:val="22"/>
        <w:szCs w:val="22"/>
      </w:rPr>
    </w:pPr>
    <w:r w:rsidRPr="001354AF">
      <w:rPr>
        <w:rFonts w:asciiTheme="minorHAnsi" w:hAnsiTheme="minorHAnsi"/>
        <w:b/>
        <w:sz w:val="22"/>
        <w:szCs w:val="22"/>
      </w:rPr>
      <w:t xml:space="preserve">Fecha </w:t>
    </w:r>
    <w:r w:rsidRPr="001354AF">
      <w:rPr>
        <w:rFonts w:asciiTheme="minorHAnsi" w:hAnsiTheme="minorHAnsi"/>
        <w:sz w:val="22"/>
        <w:szCs w:val="22"/>
      </w:rPr>
      <w:t xml:space="preserve">(1) </w:t>
    </w:r>
    <w:r w:rsidRPr="001354AF">
      <w:rPr>
        <w:rFonts w:asciiTheme="minorHAnsi" w:hAnsiTheme="minorHAnsi"/>
        <w:b/>
        <w:sz w:val="22"/>
        <w:szCs w:val="22"/>
      </w:rPr>
      <w:t>____/____/____</w:t>
    </w:r>
  </w:p>
  <w:p w14:paraId="64045EDC" w14:textId="77777777" w:rsidR="00884149" w:rsidRDefault="00884149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9512A" w14:textId="17EB8DA5" w:rsidR="00D964FD" w:rsidRDefault="00A1447B">
    <w:pPr>
      <w:pStyle w:val="Encabezado"/>
    </w:pPr>
    <w:r>
      <w:rPr>
        <w:noProof/>
      </w:rPr>
      <w:pict w14:anchorId="6666FC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5969253" o:spid="_x0000_s6148" type="#_x0000_t136" style="position:absolute;margin-left:0;margin-top:0;width:543.55pt;height:95.9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2B38"/>
    <w:multiLevelType w:val="multilevel"/>
    <w:tmpl w:val="F496B14A"/>
    <w:lvl w:ilvl="0">
      <w:start w:val="1"/>
      <w:numFmt w:val="decimal"/>
      <w:pStyle w:val="Ttulo1"/>
      <w:isLgl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/>
        <w:sz w:val="20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514"/>
        </w:tabs>
        <w:ind w:left="1224" w:hanging="43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2251"/>
        </w:tabs>
        <w:ind w:left="1728" w:hanging="197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951"/>
        </w:tabs>
        <w:ind w:left="2232" w:hanging="361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7B3601F"/>
    <w:multiLevelType w:val="hybridMultilevel"/>
    <w:tmpl w:val="07A6DA68"/>
    <w:lvl w:ilvl="0" w:tplc="CF7EC7A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C7C2F"/>
    <w:multiLevelType w:val="hybridMultilevel"/>
    <w:tmpl w:val="03E8293C"/>
    <w:lvl w:ilvl="0" w:tplc="FCA4B688">
      <w:start w:val="1"/>
      <w:numFmt w:val="decimal"/>
      <w:lvlText w:val="(%1)"/>
      <w:lvlJc w:val="left"/>
      <w:pPr>
        <w:ind w:left="92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6997A37"/>
    <w:multiLevelType w:val="hybridMultilevel"/>
    <w:tmpl w:val="3994747A"/>
    <w:lvl w:ilvl="0" w:tplc="D8BC3352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51093C"/>
    <w:multiLevelType w:val="hybridMultilevel"/>
    <w:tmpl w:val="51BADE42"/>
    <w:lvl w:ilvl="0" w:tplc="02C6C8DC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5756C3"/>
    <w:multiLevelType w:val="hybridMultilevel"/>
    <w:tmpl w:val="5F20B326"/>
    <w:lvl w:ilvl="0" w:tplc="01B8327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C0102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51"/>
    <o:shapelayout v:ext="edit">
      <o:idmap v:ext="edit" data="6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A2E"/>
    <w:rsid w:val="00017BC1"/>
    <w:rsid w:val="00057FED"/>
    <w:rsid w:val="0008405F"/>
    <w:rsid w:val="000865EA"/>
    <w:rsid w:val="000D66B5"/>
    <w:rsid w:val="00125810"/>
    <w:rsid w:val="00131E87"/>
    <w:rsid w:val="001354AF"/>
    <w:rsid w:val="001A1C9E"/>
    <w:rsid w:val="001B5B39"/>
    <w:rsid w:val="001E1E40"/>
    <w:rsid w:val="00212A2E"/>
    <w:rsid w:val="00261ECB"/>
    <w:rsid w:val="002A6B48"/>
    <w:rsid w:val="002B30B4"/>
    <w:rsid w:val="002D59B5"/>
    <w:rsid w:val="002D7666"/>
    <w:rsid w:val="002E1468"/>
    <w:rsid w:val="00303BBA"/>
    <w:rsid w:val="00313967"/>
    <w:rsid w:val="00320809"/>
    <w:rsid w:val="003D42A5"/>
    <w:rsid w:val="003F4F9A"/>
    <w:rsid w:val="00413FD3"/>
    <w:rsid w:val="00451A01"/>
    <w:rsid w:val="00563F86"/>
    <w:rsid w:val="005C070D"/>
    <w:rsid w:val="005C56E6"/>
    <w:rsid w:val="006064A8"/>
    <w:rsid w:val="00650F94"/>
    <w:rsid w:val="006765B5"/>
    <w:rsid w:val="00704F17"/>
    <w:rsid w:val="007051FA"/>
    <w:rsid w:val="0071054D"/>
    <w:rsid w:val="007168C5"/>
    <w:rsid w:val="00730B37"/>
    <w:rsid w:val="00751B42"/>
    <w:rsid w:val="00760FAF"/>
    <w:rsid w:val="007837E1"/>
    <w:rsid w:val="007C53BE"/>
    <w:rsid w:val="007D6B2E"/>
    <w:rsid w:val="00877939"/>
    <w:rsid w:val="00884149"/>
    <w:rsid w:val="008C62C1"/>
    <w:rsid w:val="008D263F"/>
    <w:rsid w:val="00924D4B"/>
    <w:rsid w:val="009367C2"/>
    <w:rsid w:val="009521F1"/>
    <w:rsid w:val="009B58C9"/>
    <w:rsid w:val="009B62A4"/>
    <w:rsid w:val="009D41B0"/>
    <w:rsid w:val="00A1447B"/>
    <w:rsid w:val="00A30B8F"/>
    <w:rsid w:val="00A35650"/>
    <w:rsid w:val="00A54B56"/>
    <w:rsid w:val="00A96067"/>
    <w:rsid w:val="00AB674E"/>
    <w:rsid w:val="00AE24C3"/>
    <w:rsid w:val="00AF7E19"/>
    <w:rsid w:val="00B6296E"/>
    <w:rsid w:val="00B91FEB"/>
    <w:rsid w:val="00BB278A"/>
    <w:rsid w:val="00BD0092"/>
    <w:rsid w:val="00BE7A30"/>
    <w:rsid w:val="00BF23E0"/>
    <w:rsid w:val="00C06ED1"/>
    <w:rsid w:val="00C2185D"/>
    <w:rsid w:val="00C24A5B"/>
    <w:rsid w:val="00C303DD"/>
    <w:rsid w:val="00C70BAC"/>
    <w:rsid w:val="00C76A42"/>
    <w:rsid w:val="00C82DF6"/>
    <w:rsid w:val="00CB15D2"/>
    <w:rsid w:val="00CD5A2F"/>
    <w:rsid w:val="00D4724C"/>
    <w:rsid w:val="00D964FD"/>
    <w:rsid w:val="00DA3519"/>
    <w:rsid w:val="00DA4DFE"/>
    <w:rsid w:val="00DD229B"/>
    <w:rsid w:val="00DE1D54"/>
    <w:rsid w:val="00E164B8"/>
    <w:rsid w:val="00E23E19"/>
    <w:rsid w:val="00E3386F"/>
    <w:rsid w:val="00E75C1B"/>
    <w:rsid w:val="00EE6EBD"/>
    <w:rsid w:val="00F4458B"/>
    <w:rsid w:val="00F65594"/>
    <w:rsid w:val="00F7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1"/>
    <o:shapelayout v:ext="edit">
      <o:idmap v:ext="edit" data="1"/>
    </o:shapelayout>
  </w:shapeDefaults>
  <w:decimalSymbol w:val=","/>
  <w:listSeparator w:val=";"/>
  <w14:docId w14:val="64045E8C"/>
  <w15:docId w15:val="{9B92183A-255E-4804-8D8D-56AD1365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A2E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2A2E"/>
    <w:pPr>
      <w:keepNext/>
      <w:numPr>
        <w:numId w:val="1"/>
      </w:numPr>
      <w:outlineLvl w:val="0"/>
    </w:pPr>
    <w:rPr>
      <w:rFonts w:ascii="Arial" w:hAnsi="Arial"/>
      <w:b/>
      <w:sz w:val="20"/>
    </w:rPr>
  </w:style>
  <w:style w:type="paragraph" w:styleId="Ttulo2">
    <w:name w:val="heading 2"/>
    <w:basedOn w:val="Normal"/>
    <w:next w:val="Normal"/>
    <w:link w:val="Ttulo2Car"/>
    <w:qFormat/>
    <w:rsid w:val="00212A2E"/>
    <w:pPr>
      <w:keepNext/>
      <w:numPr>
        <w:ilvl w:val="1"/>
        <w:numId w:val="1"/>
      </w:numPr>
      <w:jc w:val="both"/>
      <w:outlineLvl w:val="1"/>
    </w:pPr>
    <w:rPr>
      <w:rFonts w:ascii="Arial" w:hAnsi="Arial"/>
      <w:sz w:val="20"/>
    </w:rPr>
  </w:style>
  <w:style w:type="paragraph" w:styleId="Ttulo3">
    <w:name w:val="heading 3"/>
    <w:basedOn w:val="Normal"/>
    <w:next w:val="Normal"/>
    <w:link w:val="Ttulo3Car"/>
    <w:qFormat/>
    <w:rsid w:val="00212A2E"/>
    <w:pPr>
      <w:keepNext/>
      <w:numPr>
        <w:ilvl w:val="2"/>
        <w:numId w:val="1"/>
      </w:numPr>
      <w:tabs>
        <w:tab w:val="left" w:pos="-720"/>
        <w:tab w:val="left" w:leader="dot" w:pos="284"/>
        <w:tab w:val="left" w:leader="dot" w:pos="1109"/>
        <w:tab w:val="left" w:leader="dot" w:pos="1425"/>
        <w:tab w:val="left" w:leader="dot" w:pos="1663"/>
        <w:tab w:val="left" w:leader="dot" w:pos="1980"/>
        <w:tab w:val="left" w:leader="dot" w:pos="2217"/>
        <w:tab w:val="left" w:leader="dot" w:pos="2534"/>
        <w:tab w:val="left" w:leader="dot" w:pos="2772"/>
        <w:tab w:val="left" w:leader="dot" w:pos="3089"/>
        <w:tab w:val="left" w:leader="dot" w:pos="3405"/>
        <w:tab w:val="left" w:leader="dot" w:pos="3643"/>
        <w:tab w:val="left" w:leader="dot" w:pos="3960"/>
        <w:tab w:val="left" w:leader="dot" w:pos="4197"/>
        <w:tab w:val="left" w:leader="dot" w:pos="4514"/>
        <w:tab w:val="left" w:leader="dot" w:pos="4752"/>
        <w:tab w:val="left" w:leader="dot" w:pos="5069"/>
        <w:tab w:val="left" w:leader="dot" w:pos="5385"/>
        <w:tab w:val="left" w:leader="dot" w:pos="5623"/>
        <w:tab w:val="left" w:leader="dot" w:pos="5940"/>
        <w:tab w:val="left" w:leader="dot" w:pos="6177"/>
        <w:tab w:val="left" w:leader="dot" w:pos="6811"/>
        <w:tab w:val="left" w:leader="dot" w:pos="7365"/>
        <w:tab w:val="left" w:leader="dot" w:pos="7920"/>
        <w:tab w:val="left" w:leader="dot" w:pos="8474"/>
        <w:tab w:val="left" w:leader="dot" w:pos="9029"/>
        <w:tab w:val="left" w:leader="dot" w:pos="9583"/>
        <w:tab w:val="left" w:leader="dot" w:pos="10137"/>
        <w:tab w:val="left" w:leader="dot" w:pos="10771"/>
        <w:tab w:val="left" w:leader="dot" w:pos="11325"/>
        <w:tab w:val="left" w:leader="dot" w:pos="11880"/>
        <w:tab w:val="left" w:leader="dot" w:pos="12434"/>
        <w:tab w:val="left" w:leader="dot" w:pos="12989"/>
        <w:tab w:val="left" w:leader="dot" w:pos="15840"/>
        <w:tab w:val="left" w:leader="dot" w:pos="16560"/>
        <w:tab w:val="left" w:leader="dot" w:pos="17280"/>
        <w:tab w:val="left" w:leader="dot" w:pos="18000"/>
        <w:tab w:val="left" w:leader="dot" w:pos="18720"/>
      </w:tabs>
      <w:suppressAutoHyphens/>
      <w:outlineLvl w:val="2"/>
    </w:pPr>
    <w:rPr>
      <w:rFonts w:ascii="Arial" w:hAnsi="Arial"/>
      <w:b/>
      <w:spacing w:val="-2"/>
      <w:sz w:val="20"/>
    </w:rPr>
  </w:style>
  <w:style w:type="paragraph" w:styleId="Ttulo4">
    <w:name w:val="heading 4"/>
    <w:basedOn w:val="Normal"/>
    <w:next w:val="Normal"/>
    <w:link w:val="Ttulo4Car"/>
    <w:qFormat/>
    <w:rsid w:val="00212A2E"/>
    <w:pPr>
      <w:keepNext/>
      <w:numPr>
        <w:ilvl w:val="3"/>
        <w:numId w:val="1"/>
      </w:numPr>
      <w:tabs>
        <w:tab w:val="left" w:pos="-720"/>
        <w:tab w:val="left" w:leader="dot" w:pos="284"/>
        <w:tab w:val="left" w:leader="dot" w:pos="1109"/>
        <w:tab w:val="left" w:leader="dot" w:pos="1425"/>
        <w:tab w:val="left" w:leader="dot" w:pos="1663"/>
        <w:tab w:val="left" w:leader="dot" w:pos="1980"/>
        <w:tab w:val="left" w:leader="dot" w:pos="2217"/>
        <w:tab w:val="left" w:leader="dot" w:pos="2534"/>
        <w:tab w:val="left" w:leader="dot" w:pos="2772"/>
        <w:tab w:val="left" w:leader="dot" w:pos="3089"/>
        <w:tab w:val="left" w:leader="dot" w:pos="3405"/>
        <w:tab w:val="left" w:leader="dot" w:pos="3643"/>
        <w:tab w:val="left" w:leader="dot" w:pos="3960"/>
        <w:tab w:val="left" w:leader="dot" w:pos="4197"/>
        <w:tab w:val="left" w:leader="dot" w:pos="4514"/>
        <w:tab w:val="left" w:leader="dot" w:pos="4752"/>
        <w:tab w:val="left" w:leader="dot" w:pos="5069"/>
        <w:tab w:val="left" w:leader="dot" w:pos="5385"/>
        <w:tab w:val="left" w:leader="dot" w:pos="5623"/>
        <w:tab w:val="left" w:leader="dot" w:pos="5940"/>
        <w:tab w:val="left" w:leader="dot" w:pos="6177"/>
        <w:tab w:val="left" w:leader="dot" w:pos="6811"/>
        <w:tab w:val="left" w:leader="dot" w:pos="7365"/>
        <w:tab w:val="left" w:leader="dot" w:pos="7920"/>
        <w:tab w:val="left" w:leader="dot" w:pos="8474"/>
        <w:tab w:val="left" w:leader="dot" w:pos="9029"/>
        <w:tab w:val="left" w:leader="dot" w:pos="9583"/>
        <w:tab w:val="left" w:leader="dot" w:pos="10137"/>
        <w:tab w:val="left" w:leader="dot" w:pos="10771"/>
        <w:tab w:val="left" w:leader="dot" w:pos="11325"/>
        <w:tab w:val="left" w:leader="dot" w:pos="11880"/>
        <w:tab w:val="left" w:leader="dot" w:pos="12434"/>
        <w:tab w:val="left" w:leader="dot" w:pos="12989"/>
        <w:tab w:val="left" w:leader="dot" w:pos="15840"/>
        <w:tab w:val="left" w:leader="dot" w:pos="16560"/>
        <w:tab w:val="left" w:leader="dot" w:pos="17280"/>
        <w:tab w:val="left" w:leader="dot" w:pos="18000"/>
        <w:tab w:val="left" w:leader="dot" w:pos="18720"/>
      </w:tabs>
      <w:suppressAutoHyphens/>
      <w:jc w:val="both"/>
      <w:outlineLvl w:val="3"/>
    </w:pPr>
    <w:rPr>
      <w:rFonts w:ascii="Arial" w:hAnsi="Arial"/>
      <w:b/>
      <w:spacing w:val="-2"/>
      <w:sz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12A2E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212A2E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212A2E"/>
    <w:rPr>
      <w:rFonts w:ascii="Arial" w:eastAsia="Times New Roman" w:hAnsi="Arial" w:cs="Times New Roman"/>
      <w:b/>
      <w:spacing w:val="-2"/>
      <w:sz w:val="20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212A2E"/>
    <w:rPr>
      <w:rFonts w:ascii="Arial" w:eastAsia="Times New Roman" w:hAnsi="Arial" w:cs="Times New Roman"/>
      <w:b/>
      <w:spacing w:val="-2"/>
      <w:sz w:val="20"/>
      <w:szCs w:val="20"/>
      <w:u w:val="single"/>
      <w:lang w:val="es-ES_tradnl" w:eastAsia="es-ES"/>
    </w:rPr>
  </w:style>
  <w:style w:type="paragraph" w:styleId="Piedepgina">
    <w:name w:val="footer"/>
    <w:basedOn w:val="Normal"/>
    <w:link w:val="PiedepginaCar"/>
    <w:rsid w:val="00212A2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12A2E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rsid w:val="00212A2E"/>
    <w:pPr>
      <w:widowControl/>
      <w:jc w:val="both"/>
    </w:pPr>
    <w:rPr>
      <w:rFonts w:ascii="Arial" w:hAnsi="Arial"/>
      <w:sz w:val="22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212A2E"/>
    <w:rPr>
      <w:rFonts w:ascii="Arial" w:eastAsia="Times New Roman" w:hAnsi="Arial" w:cs="Times New Roman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semiHidden/>
    <w:rsid w:val="00212A2E"/>
    <w:pPr>
      <w:suppressAutoHyphens/>
      <w:jc w:val="both"/>
    </w:pPr>
    <w:rPr>
      <w:rFonts w:ascii="Arial" w:hAnsi="Arial"/>
      <w:spacing w:val="-2"/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212A2E"/>
    <w:rPr>
      <w:rFonts w:ascii="Arial" w:eastAsia="Times New Roman" w:hAnsi="Arial" w:cs="Times New Roman"/>
      <w:spacing w:val="-2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212A2E"/>
    <w:pPr>
      <w:widowControl/>
      <w:spacing w:before="100" w:beforeAutospacing="1" w:after="100" w:afterAutospacing="1"/>
    </w:pPr>
    <w:rPr>
      <w:rFonts w:ascii="Times New Roman" w:hAnsi="Times New Roman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1354A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354AF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nhideWhenUsed/>
    <w:rsid w:val="001354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354AF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B674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62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62A4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link w:val="TtuloCar"/>
    <w:qFormat/>
    <w:rsid w:val="00261ECB"/>
    <w:pPr>
      <w:jc w:val="center"/>
    </w:pPr>
    <w:rPr>
      <w:rFonts w:ascii="Arial" w:hAnsi="Arial"/>
      <w:b/>
      <w:sz w:val="20"/>
    </w:rPr>
  </w:style>
  <w:style w:type="character" w:customStyle="1" w:styleId="TtuloCar">
    <w:name w:val="Título Car"/>
    <w:basedOn w:val="Fuentedeprrafopredeter"/>
    <w:link w:val="Ttulo"/>
    <w:rsid w:val="00261ECB"/>
    <w:rPr>
      <w:rFonts w:ascii="Arial" w:eastAsia="Times New Roman" w:hAnsi="Arial" w:cs="Times New Roman"/>
      <w:b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Enac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Zenaida</dc:creator>
  <cp:lastModifiedBy>Belen Arteaga Mancha</cp:lastModifiedBy>
  <cp:revision>2</cp:revision>
  <cp:lastPrinted>2015-12-21T11:09:00Z</cp:lastPrinted>
  <dcterms:created xsi:type="dcterms:W3CDTF">2021-07-27T07:34:00Z</dcterms:created>
  <dcterms:modified xsi:type="dcterms:W3CDTF">2021-07-27T07:34:00Z</dcterms:modified>
</cp:coreProperties>
</file>